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7ACA86" w14:textId="6EEB73FC" w:rsidR="0016567D" w:rsidRPr="0016567D"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ontextualSpacing/>
        <w:jc w:val="center"/>
        <w:rPr>
          <w:rFonts w:ascii="Garamond" w:hAnsi="Garamond"/>
          <w:b/>
          <w:smallCaps/>
          <w:sz w:val="26"/>
          <w:szCs w:val="26"/>
        </w:rPr>
      </w:pPr>
      <w:r>
        <w:rPr>
          <w:rFonts w:ascii="Garamond" w:hAnsi="Garamond"/>
          <w:b/>
          <w:smallCaps/>
          <w:sz w:val="26"/>
          <w:szCs w:val="26"/>
        </w:rPr>
        <w:t xml:space="preserve">Consequentialism </w:t>
      </w:r>
      <w:r w:rsidR="00613EB5" w:rsidRPr="00110F3C">
        <w:rPr>
          <w:rFonts w:ascii="Garamond" w:hAnsi="Garamond"/>
          <w:b/>
          <w:smallCaps/>
          <w:sz w:val="26"/>
          <w:szCs w:val="26"/>
        </w:rPr>
        <w:t xml:space="preserve">and </w:t>
      </w:r>
      <w:r>
        <w:rPr>
          <w:rFonts w:ascii="Garamond" w:hAnsi="Garamond"/>
          <w:b/>
          <w:smallCaps/>
          <w:sz w:val="26"/>
          <w:szCs w:val="26"/>
        </w:rPr>
        <w:t>Its Critics</w:t>
      </w:r>
    </w:p>
    <w:p w14:paraId="46B2F568" w14:textId="37B84CA0" w:rsidR="006A2689" w:rsidRDefault="0016567D" w:rsidP="00110F3C">
      <w:pPr>
        <w:shd w:val="clear" w:color="auto" w:fill="FFFFFF"/>
        <w:spacing w:before="120" w:after="300"/>
        <w:contextualSpacing/>
        <w:jc w:val="center"/>
        <w:outlineLvl w:val="3"/>
        <w:rPr>
          <w:rFonts w:ascii="Garamond" w:eastAsia="Times New Roman" w:hAnsi="Garamond" w:cs="American Typewriter"/>
          <w:color w:val="000000"/>
          <w:sz w:val="26"/>
          <w:szCs w:val="26"/>
        </w:rPr>
      </w:pPr>
      <w:r>
        <w:rPr>
          <w:rFonts w:ascii="Garamond" w:eastAsia="Times New Roman" w:hAnsi="Garamond" w:cs="American Typewriter"/>
          <w:color w:val="000000"/>
          <w:sz w:val="26"/>
          <w:szCs w:val="26"/>
        </w:rPr>
        <w:t>PL72701</w:t>
      </w:r>
      <w:r w:rsidR="00A05D59">
        <w:rPr>
          <w:rFonts w:ascii="Garamond" w:eastAsia="Times New Roman" w:hAnsi="Garamond" w:cs="American Typewriter"/>
          <w:color w:val="000000"/>
          <w:sz w:val="26"/>
          <w:szCs w:val="26"/>
        </w:rPr>
        <w:t xml:space="preserve"> Fall 2013</w:t>
      </w:r>
    </w:p>
    <w:p w14:paraId="1EF89940" w14:textId="77777777" w:rsidR="00110F3C" w:rsidRPr="00110F3C" w:rsidRDefault="00110F3C" w:rsidP="00110F3C">
      <w:pPr>
        <w:shd w:val="clear" w:color="auto" w:fill="FFFFFF"/>
        <w:spacing w:before="120" w:after="300"/>
        <w:contextualSpacing/>
        <w:jc w:val="center"/>
        <w:outlineLvl w:val="3"/>
        <w:rPr>
          <w:rFonts w:ascii="Garamond" w:eastAsia="Times New Roman" w:hAnsi="Garamond" w:cs="American Typewriter"/>
          <w:color w:val="000000"/>
          <w:sz w:val="26"/>
          <w:szCs w:val="26"/>
        </w:rPr>
      </w:pPr>
    </w:p>
    <w:p w14:paraId="4C948B05" w14:textId="0AD337CA" w:rsidR="006D0CAE" w:rsidRPr="00110F3C" w:rsidRDefault="006D0CAE" w:rsidP="00110F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ontextualSpacing/>
        <w:jc w:val="center"/>
        <w:rPr>
          <w:rFonts w:ascii="Garamond" w:hAnsi="Garamond"/>
          <w:smallCaps/>
        </w:rPr>
      </w:pPr>
      <w:r w:rsidRPr="00110F3C">
        <w:rPr>
          <w:rFonts w:ascii="Garamond" w:hAnsi="Garamond"/>
          <w:smallCaps/>
        </w:rPr>
        <w:t>DRAFT SYLLABUS</w:t>
      </w:r>
    </w:p>
    <w:p w14:paraId="5A7D5F03" w14:textId="77777777"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16B2D3D4" w14:textId="3A3F7334" w:rsidR="0029358F" w:rsidRPr="008024B6" w:rsidRDefault="0029358F" w:rsidP="002935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Style w:val="Hyperlink"/>
          <w:rFonts w:ascii="Garamond" w:hAnsi="Garamond" w:cs="Helvetica"/>
        </w:rPr>
      </w:pPr>
      <w:r w:rsidRPr="008024B6">
        <w:rPr>
          <w:rFonts w:ascii="Garamond" w:hAnsi="Garamond" w:cs="Helvetica"/>
          <w:smallCaps/>
        </w:rPr>
        <w:t>Instructor</w:t>
      </w:r>
      <w:r w:rsidRPr="008024B6">
        <w:rPr>
          <w:rFonts w:ascii="Garamond" w:hAnsi="Garamond" w:cs="Helvetica"/>
        </w:rPr>
        <w:t xml:space="preserve">:  </w:t>
      </w:r>
      <w:r w:rsidRPr="008024B6">
        <w:rPr>
          <w:rFonts w:ascii="Garamond" w:hAnsi="Garamond" w:cs="Helvetica"/>
          <w:smallCaps/>
        </w:rPr>
        <w:t>Micah Lott</w:t>
      </w:r>
      <w:r w:rsidRPr="008024B6">
        <w:rPr>
          <w:rFonts w:ascii="Garamond" w:hAnsi="Garamond" w:cs="Helvetica"/>
        </w:rPr>
        <w:t xml:space="preserve">  </w:t>
      </w:r>
      <w:hyperlink r:id="rId9" w:history="1">
        <w:r w:rsidRPr="008024B6">
          <w:rPr>
            <w:rStyle w:val="Hyperlink"/>
            <w:rFonts w:ascii="Garamond" w:hAnsi="Garamond" w:cs="Helvetica"/>
          </w:rPr>
          <w:t>micahelias@gmail.com</w:t>
        </w:r>
      </w:hyperlink>
    </w:p>
    <w:p w14:paraId="2F337805" w14:textId="468AAE6F" w:rsidR="00613EB5" w:rsidRPr="009D3447" w:rsidRDefault="00613EB5" w:rsidP="002935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9D3447">
        <w:rPr>
          <w:rFonts w:ascii="Garamond" w:hAnsi="Garamond" w:cs="Helvetica"/>
          <w:smallCaps/>
        </w:rPr>
        <w:t>Office hours</w:t>
      </w:r>
      <w:r w:rsidRPr="009D3447">
        <w:rPr>
          <w:rFonts w:ascii="Garamond" w:hAnsi="Garamond" w:cs="Helvetica"/>
        </w:rPr>
        <w:t xml:space="preserve">: </w:t>
      </w:r>
      <w:r w:rsidR="008D004D">
        <w:rPr>
          <w:rFonts w:ascii="Garamond" w:hAnsi="Garamond" w:cs="Helvetica"/>
        </w:rPr>
        <w:t xml:space="preserve"> Wed </w:t>
      </w:r>
      <w:r w:rsidR="00E11F1B">
        <w:rPr>
          <w:rFonts w:ascii="Garamond" w:hAnsi="Garamond" w:cs="Helvetica"/>
        </w:rPr>
        <w:t>3</w:t>
      </w:r>
      <w:r w:rsidR="008D004D">
        <w:rPr>
          <w:rFonts w:ascii="Garamond" w:hAnsi="Garamond" w:cs="Helvetica"/>
        </w:rPr>
        <w:t>-4</w:t>
      </w:r>
      <w:r w:rsidR="00E11F1B">
        <w:rPr>
          <w:rFonts w:ascii="Garamond" w:hAnsi="Garamond" w:cs="Helvetica"/>
        </w:rPr>
        <w:t xml:space="preserve">pm; Thurs </w:t>
      </w:r>
      <w:r w:rsidR="00E049B7">
        <w:rPr>
          <w:rFonts w:ascii="Garamond" w:hAnsi="Garamond" w:cs="Helvetica"/>
        </w:rPr>
        <w:t>2</w:t>
      </w:r>
      <w:r w:rsidR="00CB0855">
        <w:rPr>
          <w:rFonts w:ascii="Garamond" w:hAnsi="Garamond" w:cs="Helvetica"/>
        </w:rPr>
        <w:t>-3</w:t>
      </w:r>
      <w:r w:rsidR="00E11F1B">
        <w:rPr>
          <w:rFonts w:ascii="Garamond" w:hAnsi="Garamond" w:cs="Helvetica"/>
        </w:rPr>
        <w:t>pm, and by appointment</w:t>
      </w:r>
      <w:r w:rsidR="00BE6AFD">
        <w:rPr>
          <w:rFonts w:ascii="Garamond" w:hAnsi="Garamond" w:cs="Helvetica"/>
        </w:rPr>
        <w:t>.</w:t>
      </w:r>
    </w:p>
    <w:p w14:paraId="131D1EDD" w14:textId="0C8BD086" w:rsidR="00365435" w:rsidRDefault="00613EB5" w:rsidP="00AD12EC">
      <w:pPr>
        <w:jc w:val="both"/>
        <w:rPr>
          <w:rFonts w:ascii="Garamond" w:eastAsia="Times New Roman" w:hAnsi="Garamond" w:cs="Arial"/>
          <w:color w:val="222222"/>
        </w:rPr>
      </w:pPr>
      <w:r w:rsidRPr="00365435">
        <w:rPr>
          <w:rFonts w:ascii="Garamond" w:hAnsi="Garamond" w:cs="Helvetica"/>
          <w:smallCaps/>
        </w:rPr>
        <w:t>Course Time</w:t>
      </w:r>
      <w:r w:rsidR="00BE6AFD">
        <w:rPr>
          <w:rFonts w:ascii="Garamond" w:hAnsi="Garamond" w:cs="Helvetica"/>
          <w:smallCaps/>
        </w:rPr>
        <w:t xml:space="preserve"> and Location</w:t>
      </w:r>
      <w:r w:rsidRPr="00365435">
        <w:rPr>
          <w:rFonts w:ascii="Garamond" w:hAnsi="Garamond" w:cs="Helvetica"/>
        </w:rPr>
        <w:t xml:space="preserve">: Tue/Thurs: </w:t>
      </w:r>
      <w:r w:rsidR="0016567D" w:rsidRPr="00365435">
        <w:rPr>
          <w:rFonts w:ascii="Garamond" w:eastAsia="Times New Roman" w:hAnsi="Garamond" w:cs="Arial"/>
          <w:color w:val="222222"/>
          <w:shd w:val="clear" w:color="auto" w:fill="FFFFFF"/>
        </w:rPr>
        <w:t>3p</w:t>
      </w:r>
      <w:r w:rsidRPr="00365435">
        <w:rPr>
          <w:rFonts w:ascii="Garamond" w:eastAsia="Times New Roman" w:hAnsi="Garamond" w:cs="Arial"/>
          <w:color w:val="222222"/>
          <w:shd w:val="clear" w:color="auto" w:fill="FFFFFF"/>
        </w:rPr>
        <w:t>m</w:t>
      </w:r>
      <w:r w:rsidR="00BE6AFD">
        <w:rPr>
          <w:rFonts w:ascii="Garamond" w:eastAsia="Times New Roman" w:hAnsi="Garamond" w:cs="Arial"/>
          <w:color w:val="222222"/>
        </w:rPr>
        <w:t xml:space="preserve">. </w:t>
      </w:r>
      <w:r w:rsidR="0016567D" w:rsidRPr="00365435">
        <w:rPr>
          <w:rFonts w:ascii="Garamond" w:eastAsia="Times New Roman" w:hAnsi="Garamond" w:cs="Arial"/>
          <w:color w:val="222222"/>
          <w:shd w:val="clear" w:color="auto" w:fill="FFFFFF"/>
        </w:rPr>
        <w:t>Stokes 201</w:t>
      </w:r>
      <w:r w:rsidR="00A05D59" w:rsidRPr="00365435">
        <w:rPr>
          <w:rFonts w:ascii="Garamond" w:eastAsia="Times New Roman" w:hAnsi="Garamond" w:cs="Arial"/>
          <w:color w:val="222222"/>
          <w:shd w:val="clear" w:color="auto" w:fill="FFFFFF"/>
        </w:rPr>
        <w:t>S</w:t>
      </w:r>
      <w:r w:rsidR="00BE6AFD">
        <w:rPr>
          <w:rFonts w:ascii="Garamond" w:eastAsia="Times New Roman" w:hAnsi="Garamond" w:cs="Arial"/>
          <w:color w:val="222222"/>
          <w:shd w:val="clear" w:color="auto" w:fill="FFFFFF"/>
        </w:rPr>
        <w:t>.</w:t>
      </w:r>
      <w:r w:rsidRPr="00365435">
        <w:rPr>
          <w:rFonts w:ascii="Garamond" w:eastAsia="Times New Roman" w:hAnsi="Garamond" w:cs="Arial"/>
          <w:color w:val="222222"/>
          <w:shd w:val="clear" w:color="auto" w:fill="FFFFFF"/>
        </w:rPr>
        <w:t> </w:t>
      </w:r>
    </w:p>
    <w:p w14:paraId="6ACB5DFF" w14:textId="77777777" w:rsidR="00AD12EC" w:rsidRDefault="00AD12EC" w:rsidP="00AD12EC">
      <w:pPr>
        <w:jc w:val="both"/>
        <w:rPr>
          <w:rFonts w:ascii="Garamond" w:eastAsia="Times New Roman" w:hAnsi="Garamond" w:cs="Arial"/>
          <w:color w:val="222222"/>
        </w:rPr>
      </w:pPr>
    </w:p>
    <w:p w14:paraId="16E1FE1E" w14:textId="77777777" w:rsidR="00AD12EC" w:rsidRPr="00AD12EC" w:rsidRDefault="00AD12EC" w:rsidP="00AD12EC">
      <w:pPr>
        <w:jc w:val="both"/>
        <w:rPr>
          <w:rFonts w:ascii="Garamond" w:eastAsia="Times New Roman" w:hAnsi="Garamond" w:cs="Arial"/>
          <w:color w:val="222222"/>
        </w:rPr>
      </w:pPr>
    </w:p>
    <w:p w14:paraId="2FAFA0BF" w14:textId="4A5DC1CF" w:rsidR="009B7159" w:rsidRPr="00365435" w:rsidRDefault="006A2689"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r w:rsidRPr="00365435">
        <w:rPr>
          <w:rFonts w:ascii="Garamond" w:hAnsi="Garamond" w:cs="Helvetica"/>
          <w:b/>
          <w:smallCaps/>
        </w:rPr>
        <w:t>Course Description</w:t>
      </w:r>
    </w:p>
    <w:p w14:paraId="6D6D86B8" w14:textId="6DA9E967" w:rsidR="0016567D" w:rsidRPr="00365435" w:rsidRDefault="0016567D" w:rsidP="00365435">
      <w:pPr>
        <w:jc w:val="both"/>
        <w:rPr>
          <w:rFonts w:ascii="Garamond" w:eastAsia="Times New Roman" w:hAnsi="Garamond"/>
        </w:rPr>
      </w:pPr>
      <w:r w:rsidRPr="00365435">
        <w:rPr>
          <w:rFonts w:ascii="Garamond" w:eastAsia="Times New Roman" w:hAnsi="Garamond"/>
          <w:color w:val="000000"/>
          <w:shd w:val="clear" w:color="auto" w:fill="FFFFFF"/>
        </w:rPr>
        <w:t>This course examines utilitarian and, more broadly, consequentialist approach</w:t>
      </w:r>
      <w:r w:rsidR="00BE6AFD">
        <w:rPr>
          <w:rFonts w:ascii="Garamond" w:eastAsia="Times New Roman" w:hAnsi="Garamond"/>
          <w:color w:val="000000"/>
          <w:shd w:val="clear" w:color="auto" w:fill="FFFFFF"/>
        </w:rPr>
        <w:t>es to ethics. Our goals are</w:t>
      </w:r>
      <w:r w:rsidRPr="00365435">
        <w:rPr>
          <w:rFonts w:ascii="Garamond" w:eastAsia="Times New Roman" w:hAnsi="Garamond"/>
          <w:color w:val="000000"/>
          <w:shd w:val="clear" w:color="auto" w:fill="FFFFFF"/>
        </w:rPr>
        <w:t xml:space="preserve"> (1) to understand the structure and appeal of consequentialist theories (2) to </w:t>
      </w:r>
      <w:r w:rsidR="00BE6AFD">
        <w:rPr>
          <w:rFonts w:ascii="Garamond" w:eastAsia="Times New Roman" w:hAnsi="Garamond"/>
          <w:color w:val="000000"/>
          <w:shd w:val="clear" w:color="auto" w:fill="FFFFFF"/>
        </w:rPr>
        <w:t xml:space="preserve">articulate the strongest </w:t>
      </w:r>
      <w:r w:rsidRPr="00365435">
        <w:rPr>
          <w:rFonts w:ascii="Garamond" w:eastAsia="Times New Roman" w:hAnsi="Garamond"/>
          <w:color w:val="000000"/>
          <w:shd w:val="clear" w:color="auto" w:fill="FFFFFF"/>
        </w:rPr>
        <w:t>version</w:t>
      </w:r>
      <w:r w:rsidR="00BE6AFD">
        <w:rPr>
          <w:rFonts w:ascii="Garamond" w:eastAsia="Times New Roman" w:hAnsi="Garamond"/>
          <w:color w:val="000000"/>
          <w:shd w:val="clear" w:color="auto" w:fill="FFFFFF"/>
        </w:rPr>
        <w:t>s</w:t>
      </w:r>
      <w:r w:rsidRPr="00365435">
        <w:rPr>
          <w:rFonts w:ascii="Garamond" w:eastAsia="Times New Roman" w:hAnsi="Garamond"/>
          <w:color w:val="000000"/>
          <w:shd w:val="clear" w:color="auto" w:fill="FFFFFF"/>
        </w:rPr>
        <w:t xml:space="preserve"> of consequentialism and (3) to consider the </w:t>
      </w:r>
      <w:r w:rsidR="00BE6AFD">
        <w:rPr>
          <w:rFonts w:ascii="Garamond" w:eastAsia="Times New Roman" w:hAnsi="Garamond"/>
          <w:color w:val="000000"/>
          <w:shd w:val="clear" w:color="auto" w:fill="FFFFFF"/>
        </w:rPr>
        <w:t>strongest</w:t>
      </w:r>
      <w:r w:rsidRPr="00365435">
        <w:rPr>
          <w:rFonts w:ascii="Garamond" w:eastAsia="Times New Roman" w:hAnsi="Garamond"/>
          <w:color w:val="000000"/>
          <w:shd w:val="clear" w:color="auto" w:fill="FFFFFF"/>
        </w:rPr>
        <w:t xml:space="preserve"> objections to consequentialism. We will begin with </w:t>
      </w:r>
      <w:r w:rsidR="00BE6AFD">
        <w:rPr>
          <w:rFonts w:ascii="Garamond" w:eastAsia="Times New Roman" w:hAnsi="Garamond"/>
          <w:color w:val="000000"/>
          <w:shd w:val="clear" w:color="auto" w:fill="FFFFFF"/>
        </w:rPr>
        <w:t>a major text</w:t>
      </w:r>
      <w:r w:rsidR="00D63F8C" w:rsidRPr="00365435">
        <w:rPr>
          <w:rFonts w:ascii="Garamond" w:eastAsia="Times New Roman" w:hAnsi="Garamond"/>
          <w:color w:val="000000"/>
          <w:shd w:val="clear" w:color="auto" w:fill="FFFFFF"/>
        </w:rPr>
        <w:t xml:space="preserve"> of Western philosophy</w:t>
      </w:r>
      <w:r w:rsidRPr="00365435">
        <w:rPr>
          <w:rFonts w:ascii="Garamond" w:eastAsia="Times New Roman" w:hAnsi="Garamond"/>
          <w:color w:val="000000"/>
          <w:shd w:val="clear" w:color="auto" w:fill="FFFFFF"/>
        </w:rPr>
        <w:t xml:space="preserve">: </w:t>
      </w:r>
      <w:r w:rsidR="00D63F8C" w:rsidRPr="00365435">
        <w:rPr>
          <w:rFonts w:ascii="Garamond" w:eastAsia="Times New Roman" w:hAnsi="Garamond"/>
          <w:color w:val="000000"/>
          <w:shd w:val="clear" w:color="auto" w:fill="FFFFFF"/>
        </w:rPr>
        <w:t xml:space="preserve">John Stuart </w:t>
      </w:r>
      <w:r w:rsidRPr="00365435">
        <w:rPr>
          <w:rFonts w:ascii="Garamond" w:eastAsia="Times New Roman" w:hAnsi="Garamond"/>
          <w:color w:val="000000"/>
          <w:shd w:val="clear" w:color="auto" w:fill="FFFFFF"/>
        </w:rPr>
        <w:t xml:space="preserve">Mill's </w:t>
      </w:r>
      <w:r w:rsidRPr="00365435">
        <w:rPr>
          <w:rFonts w:ascii="Garamond" w:eastAsia="Times New Roman" w:hAnsi="Garamond"/>
          <w:i/>
          <w:color w:val="000000"/>
          <w:shd w:val="clear" w:color="auto" w:fill="FFFFFF"/>
        </w:rPr>
        <w:t>Utilitarianism</w:t>
      </w:r>
      <w:r w:rsidRPr="00365435">
        <w:rPr>
          <w:rFonts w:ascii="Garamond" w:eastAsia="Times New Roman" w:hAnsi="Garamond"/>
          <w:color w:val="000000"/>
          <w:shd w:val="clear" w:color="auto" w:fill="FFFFFF"/>
        </w:rPr>
        <w:t>. We will</w:t>
      </w:r>
      <w:r w:rsidR="00E73EF3" w:rsidRPr="00365435">
        <w:rPr>
          <w:rFonts w:ascii="Garamond" w:eastAsia="Times New Roman" w:hAnsi="Garamond"/>
          <w:color w:val="000000"/>
          <w:shd w:val="clear" w:color="auto" w:fill="FFFFFF"/>
        </w:rPr>
        <w:t xml:space="preserve"> </w:t>
      </w:r>
      <w:r w:rsidR="00D63F8C" w:rsidRPr="00365435">
        <w:rPr>
          <w:rFonts w:ascii="Garamond" w:eastAsia="Times New Roman" w:hAnsi="Garamond"/>
          <w:color w:val="000000"/>
          <w:shd w:val="clear" w:color="auto" w:fill="FFFFFF"/>
        </w:rPr>
        <w:t xml:space="preserve">read a </w:t>
      </w:r>
      <w:r w:rsidR="00BE6AFD">
        <w:rPr>
          <w:rFonts w:ascii="Garamond" w:eastAsia="Times New Roman" w:hAnsi="Garamond"/>
          <w:color w:val="000000"/>
          <w:shd w:val="clear" w:color="auto" w:fill="FFFFFF"/>
        </w:rPr>
        <w:t>20</w:t>
      </w:r>
      <w:r w:rsidR="00BE6AFD" w:rsidRPr="00BE6AFD">
        <w:rPr>
          <w:rFonts w:ascii="Garamond" w:eastAsia="Times New Roman" w:hAnsi="Garamond"/>
          <w:color w:val="000000"/>
          <w:shd w:val="clear" w:color="auto" w:fill="FFFFFF"/>
          <w:vertAlign w:val="superscript"/>
        </w:rPr>
        <w:t>th</w:t>
      </w:r>
      <w:r w:rsidR="00BE6AFD">
        <w:rPr>
          <w:rFonts w:ascii="Garamond" w:eastAsia="Times New Roman" w:hAnsi="Garamond"/>
          <w:color w:val="000000"/>
          <w:shd w:val="clear" w:color="auto" w:fill="FFFFFF"/>
        </w:rPr>
        <w:t xml:space="preserve"> century</w:t>
      </w:r>
      <w:r w:rsidR="00D63F8C" w:rsidRPr="00365435">
        <w:rPr>
          <w:rFonts w:ascii="Garamond" w:eastAsia="Times New Roman" w:hAnsi="Garamond"/>
          <w:color w:val="000000"/>
          <w:shd w:val="clear" w:color="auto" w:fill="FFFFFF"/>
        </w:rPr>
        <w:t xml:space="preserve"> classic, </w:t>
      </w:r>
      <w:r w:rsidR="00D63F8C" w:rsidRPr="00365435">
        <w:rPr>
          <w:rFonts w:ascii="Garamond" w:eastAsia="Times New Roman" w:hAnsi="Garamond"/>
          <w:i/>
          <w:color w:val="000000"/>
          <w:shd w:val="clear" w:color="auto" w:fill="FFFFFF"/>
        </w:rPr>
        <w:t>Utilitarianism: For &amp; Against</w:t>
      </w:r>
      <w:r w:rsidR="00D63F8C" w:rsidRPr="00365435">
        <w:rPr>
          <w:rFonts w:ascii="Garamond" w:eastAsia="Times New Roman" w:hAnsi="Garamond"/>
          <w:color w:val="000000"/>
          <w:shd w:val="clear" w:color="auto" w:fill="FFFFFF"/>
        </w:rPr>
        <w:t xml:space="preserve">, by J.J.C. Smart and Bernard Williams. </w:t>
      </w:r>
      <w:r w:rsidR="00E73EF3" w:rsidRPr="00365435">
        <w:rPr>
          <w:rFonts w:ascii="Garamond" w:eastAsia="Times New Roman" w:hAnsi="Garamond"/>
          <w:color w:val="000000"/>
          <w:shd w:val="clear" w:color="auto" w:fill="FFFFFF"/>
        </w:rPr>
        <w:t xml:space="preserve">We will also examine </w:t>
      </w:r>
      <w:r w:rsidR="00A664FD">
        <w:rPr>
          <w:rFonts w:ascii="Garamond" w:eastAsia="Times New Roman" w:hAnsi="Garamond"/>
          <w:color w:val="000000"/>
          <w:shd w:val="clear" w:color="auto" w:fill="FFFFFF"/>
        </w:rPr>
        <w:t xml:space="preserve">a </w:t>
      </w:r>
      <w:r w:rsidR="00E73EF3" w:rsidRPr="00365435">
        <w:rPr>
          <w:rFonts w:ascii="Garamond" w:eastAsia="Times New Roman" w:hAnsi="Garamond"/>
          <w:color w:val="000000"/>
          <w:shd w:val="clear" w:color="auto" w:fill="FFFFFF"/>
        </w:rPr>
        <w:t xml:space="preserve">recent </w:t>
      </w:r>
      <w:r w:rsidR="00A664FD">
        <w:rPr>
          <w:rFonts w:ascii="Garamond" w:eastAsia="Times New Roman" w:hAnsi="Garamond"/>
          <w:color w:val="000000"/>
          <w:shd w:val="clear" w:color="auto" w:fill="FFFFFF"/>
        </w:rPr>
        <w:t>and highly-respected articulation</w:t>
      </w:r>
      <w:r w:rsidR="00E73EF3" w:rsidRPr="00365435">
        <w:rPr>
          <w:rFonts w:ascii="Garamond" w:eastAsia="Times New Roman" w:hAnsi="Garamond"/>
          <w:color w:val="000000"/>
          <w:shd w:val="clear" w:color="auto" w:fill="FFFFFF"/>
        </w:rPr>
        <w:t xml:space="preserve"> of </w:t>
      </w:r>
      <w:r w:rsidR="00A664FD">
        <w:rPr>
          <w:rFonts w:ascii="Garamond" w:eastAsia="Times New Roman" w:hAnsi="Garamond"/>
          <w:color w:val="000000"/>
          <w:shd w:val="clear" w:color="auto" w:fill="FFFFFF"/>
        </w:rPr>
        <w:t>rule-consequentialism by Brad Hooker</w:t>
      </w:r>
      <w:r w:rsidR="003C104D">
        <w:rPr>
          <w:rFonts w:ascii="Garamond" w:eastAsia="Times New Roman" w:hAnsi="Garamond"/>
          <w:color w:val="000000"/>
          <w:shd w:val="clear" w:color="auto" w:fill="FFFFFF"/>
        </w:rPr>
        <w:t>.</w:t>
      </w:r>
      <w:r w:rsidR="00E73EF3" w:rsidRPr="00365435">
        <w:rPr>
          <w:rFonts w:ascii="Garamond" w:eastAsia="Times New Roman" w:hAnsi="Garamond"/>
          <w:color w:val="000000"/>
          <w:shd w:val="clear" w:color="auto" w:fill="FFFFFF"/>
        </w:rPr>
        <w:t xml:space="preserve"> </w:t>
      </w:r>
      <w:r w:rsidR="003C104D">
        <w:rPr>
          <w:rFonts w:ascii="Garamond" w:eastAsia="Times New Roman" w:hAnsi="Garamond"/>
          <w:color w:val="000000"/>
          <w:shd w:val="clear" w:color="auto" w:fill="FFFFFF"/>
        </w:rPr>
        <w:t>In addition, w</w:t>
      </w:r>
      <w:r w:rsidRPr="00365435">
        <w:rPr>
          <w:rFonts w:ascii="Garamond" w:eastAsia="Times New Roman" w:hAnsi="Garamond"/>
          <w:color w:val="000000"/>
          <w:shd w:val="clear" w:color="auto" w:fill="FFFFFF"/>
        </w:rPr>
        <w:t>e will read essays by critics of c</w:t>
      </w:r>
      <w:r w:rsidR="00E73EF3" w:rsidRPr="00365435">
        <w:rPr>
          <w:rFonts w:ascii="Garamond" w:eastAsia="Times New Roman" w:hAnsi="Garamond"/>
          <w:color w:val="000000"/>
          <w:shd w:val="clear" w:color="auto" w:fill="FFFFFF"/>
        </w:rPr>
        <w:t xml:space="preserve">onsequentialism, including </w:t>
      </w:r>
      <w:r w:rsidR="003C104D">
        <w:rPr>
          <w:rFonts w:ascii="Garamond" w:eastAsia="Times New Roman" w:hAnsi="Garamond"/>
          <w:color w:val="000000"/>
          <w:shd w:val="clear" w:color="auto" w:fill="FFFFFF"/>
        </w:rPr>
        <w:t>Philippa Foot</w:t>
      </w:r>
      <w:r w:rsidRPr="00365435">
        <w:rPr>
          <w:rFonts w:ascii="Garamond" w:eastAsia="Times New Roman" w:hAnsi="Garamond"/>
          <w:color w:val="000000"/>
          <w:shd w:val="clear" w:color="auto" w:fill="FFFFFF"/>
        </w:rPr>
        <w:t xml:space="preserve"> and Anselm Mueller.</w:t>
      </w:r>
    </w:p>
    <w:p w14:paraId="5F35B5D0" w14:textId="77777777" w:rsidR="00365435" w:rsidRDefault="00365435"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235480D7" w14:textId="77777777" w:rsidR="004015F9" w:rsidRPr="00365435" w:rsidRDefault="004015F9"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08C37A31" w14:textId="77777777" w:rsidR="006A2689" w:rsidRPr="00365435" w:rsidRDefault="006A2689"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r w:rsidRPr="00365435">
        <w:rPr>
          <w:rFonts w:ascii="Garamond" w:hAnsi="Garamond" w:cs="Helvetica"/>
          <w:b/>
          <w:smallCaps/>
        </w:rPr>
        <w:t>Texts</w:t>
      </w:r>
    </w:p>
    <w:p w14:paraId="4E3358C8" w14:textId="52ADB22E" w:rsidR="006A2689" w:rsidRPr="00365435" w:rsidRDefault="006A2689"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365435">
        <w:rPr>
          <w:rFonts w:ascii="Garamond" w:hAnsi="Garamond" w:cs="Helvetica"/>
        </w:rPr>
        <w:t>The following texts are required and available in the</w:t>
      </w:r>
      <w:r w:rsidR="00233BAC" w:rsidRPr="00365435">
        <w:rPr>
          <w:rFonts w:ascii="Garamond" w:hAnsi="Garamond" w:cs="Helvetica"/>
        </w:rPr>
        <w:t xml:space="preserve"> </w:t>
      </w:r>
      <w:r w:rsidR="00274D6C" w:rsidRPr="00365435">
        <w:rPr>
          <w:rFonts w:ascii="Garamond" w:hAnsi="Garamond" w:cs="Helvetica"/>
        </w:rPr>
        <w:t>BC</w:t>
      </w:r>
      <w:r w:rsidR="00A10DAA" w:rsidRPr="00365435">
        <w:rPr>
          <w:rFonts w:ascii="Garamond" w:hAnsi="Garamond" w:cs="Helvetica"/>
        </w:rPr>
        <w:t xml:space="preserve"> bookstore. Please purchase the translations/editions available in the bookstore.</w:t>
      </w:r>
      <w:r w:rsidR="005C5A8A" w:rsidRPr="00365435">
        <w:rPr>
          <w:rFonts w:ascii="Garamond" w:hAnsi="Garamond" w:cs="Helvetica"/>
        </w:rPr>
        <w:t xml:space="preserve"> Electronic devises are not allowed in class, so please do </w:t>
      </w:r>
      <w:r w:rsidR="005C5A8A" w:rsidRPr="00365435">
        <w:rPr>
          <w:rFonts w:ascii="Garamond" w:hAnsi="Garamond" w:cs="Helvetica"/>
          <w:i/>
        </w:rPr>
        <w:t>not</w:t>
      </w:r>
      <w:r w:rsidR="005C5A8A" w:rsidRPr="00365435">
        <w:rPr>
          <w:rFonts w:ascii="Garamond" w:hAnsi="Garamond" w:cs="Helvetica"/>
        </w:rPr>
        <w:t xml:space="preserve"> rely upon electronic versions of the texts.</w:t>
      </w:r>
    </w:p>
    <w:p w14:paraId="3AA385AC" w14:textId="77777777" w:rsidR="0016567D" w:rsidRPr="00365435" w:rsidRDefault="0016567D"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7B603978" w14:textId="7ADB815C" w:rsidR="005C5A8A" w:rsidRPr="00365435" w:rsidRDefault="005C5A8A"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365435">
        <w:rPr>
          <w:rFonts w:ascii="Garamond" w:eastAsia="Times New Roman" w:hAnsi="Garamond" w:cs="Arial"/>
          <w:color w:val="222222"/>
        </w:rPr>
        <w:tab/>
      </w:r>
      <w:r w:rsidR="0016567D" w:rsidRPr="00365435">
        <w:rPr>
          <w:rFonts w:ascii="Garamond" w:eastAsia="Times New Roman" w:hAnsi="Garamond" w:cs="Arial"/>
          <w:color w:val="222222"/>
        </w:rPr>
        <w:t>-  MILL</w:t>
      </w:r>
      <w:r w:rsidRPr="00365435">
        <w:rPr>
          <w:rFonts w:ascii="Garamond" w:eastAsia="Times New Roman" w:hAnsi="Garamond" w:cs="Arial"/>
          <w:color w:val="222222"/>
        </w:rPr>
        <w:t>,  </w:t>
      </w:r>
      <w:r w:rsidR="0016567D" w:rsidRPr="00365435">
        <w:rPr>
          <w:rFonts w:ascii="Garamond" w:eastAsia="Times New Roman" w:hAnsi="Garamond" w:cs="Arial"/>
          <w:bCs/>
          <w:i/>
          <w:color w:val="222222"/>
        </w:rPr>
        <w:t>Utilitarianism</w:t>
      </w:r>
    </w:p>
    <w:p w14:paraId="32B67A05" w14:textId="67D4D7EA" w:rsidR="00CF389B" w:rsidRPr="00365435" w:rsidRDefault="00CF389B"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365435">
        <w:rPr>
          <w:rFonts w:ascii="Garamond" w:hAnsi="Garamond" w:cs="Helvetica"/>
        </w:rPr>
        <w:tab/>
      </w:r>
      <w:r w:rsidR="0016567D" w:rsidRPr="00365435">
        <w:rPr>
          <w:rFonts w:ascii="Garamond" w:hAnsi="Garamond" w:cs="Helvetica"/>
        </w:rPr>
        <w:t xml:space="preserve">-  DARWALL (ed.) </w:t>
      </w:r>
      <w:r w:rsidR="0016567D" w:rsidRPr="00365435">
        <w:rPr>
          <w:rFonts w:ascii="Garamond" w:eastAsia="Times New Roman" w:hAnsi="Garamond" w:cs="Arial"/>
          <w:i/>
          <w:color w:val="222222"/>
        </w:rPr>
        <w:t>Consequentialism</w:t>
      </w:r>
      <w:r w:rsidR="0016567D" w:rsidRPr="00365435">
        <w:rPr>
          <w:rFonts w:ascii="Garamond" w:eastAsia="Times New Roman" w:hAnsi="Garamond" w:cs="Arial"/>
          <w:color w:val="222222"/>
        </w:rPr>
        <w:t xml:space="preserve"> (Blackwell: 2002)</w:t>
      </w:r>
    </w:p>
    <w:p w14:paraId="301A2C9C" w14:textId="5BBEC88A" w:rsidR="00CF389B" w:rsidRPr="00744C9E" w:rsidRDefault="0016567D"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i/>
        </w:rPr>
      </w:pPr>
      <w:r w:rsidRPr="00365435">
        <w:rPr>
          <w:rFonts w:ascii="Garamond" w:eastAsia="Times New Roman" w:hAnsi="Garamond" w:cs="Arial"/>
          <w:color w:val="222222"/>
        </w:rPr>
        <w:tab/>
        <w:t>-  SMART and WILLIAMS</w:t>
      </w:r>
      <w:r w:rsidR="00CF389B" w:rsidRPr="00365435">
        <w:rPr>
          <w:rFonts w:ascii="Garamond" w:eastAsia="Times New Roman" w:hAnsi="Garamond" w:cs="Arial"/>
          <w:color w:val="222222"/>
        </w:rPr>
        <w:t xml:space="preserve">, </w:t>
      </w:r>
      <w:r w:rsidRPr="00365435">
        <w:rPr>
          <w:rFonts w:ascii="Garamond" w:eastAsia="Times New Roman" w:hAnsi="Garamond" w:cs="Arial"/>
          <w:i/>
          <w:color w:val="222222"/>
        </w:rPr>
        <w:t xml:space="preserve">Utilitarianism: For &amp; Against </w:t>
      </w:r>
      <w:r w:rsidRPr="00365435">
        <w:rPr>
          <w:rFonts w:ascii="Garamond" w:eastAsia="Times New Roman" w:hAnsi="Garamond" w:cs="Arial"/>
          <w:color w:val="222222"/>
        </w:rPr>
        <w:t>(Cambridge: 1971)</w:t>
      </w:r>
    </w:p>
    <w:p w14:paraId="1361EC4A" w14:textId="7EC009E8" w:rsidR="00744C9E" w:rsidRDefault="00A05D59"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eastAsia="Times New Roman" w:hAnsi="Garamond" w:cs="Arial"/>
          <w:color w:val="222222"/>
        </w:rPr>
      </w:pPr>
      <w:r w:rsidRPr="00365435">
        <w:rPr>
          <w:rFonts w:ascii="Garamond" w:eastAsia="Times New Roman" w:hAnsi="Garamond" w:cs="Arial"/>
          <w:color w:val="222222"/>
        </w:rPr>
        <w:tab/>
        <w:t xml:space="preserve">- </w:t>
      </w:r>
      <w:r w:rsidR="0016567D" w:rsidRPr="00365435">
        <w:rPr>
          <w:rFonts w:ascii="Garamond" w:eastAsia="Times New Roman" w:hAnsi="Garamond" w:cs="Arial"/>
          <w:color w:val="222222"/>
        </w:rPr>
        <w:t xml:space="preserve"> HOOKER, </w:t>
      </w:r>
      <w:r w:rsidR="0016567D" w:rsidRPr="00365435">
        <w:rPr>
          <w:rFonts w:ascii="Garamond" w:eastAsia="Times New Roman" w:hAnsi="Garamond" w:cs="Arial"/>
          <w:i/>
          <w:color w:val="222222"/>
        </w:rPr>
        <w:t xml:space="preserve">Ideal Code, Real World </w:t>
      </w:r>
      <w:r w:rsidR="0016567D" w:rsidRPr="00365435">
        <w:rPr>
          <w:rFonts w:ascii="Garamond" w:eastAsia="Times New Roman" w:hAnsi="Garamond" w:cs="Arial"/>
          <w:color w:val="222222"/>
        </w:rPr>
        <w:t>(Oxford: 2000)</w:t>
      </w:r>
    </w:p>
    <w:p w14:paraId="2EB27D25" w14:textId="77777777" w:rsidR="00744C9E" w:rsidRDefault="00744C9E"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eastAsia="Times New Roman" w:hAnsi="Garamond" w:cs="Arial"/>
          <w:color w:val="222222"/>
        </w:rPr>
      </w:pPr>
    </w:p>
    <w:p w14:paraId="12ADB8DB" w14:textId="159F2664" w:rsidR="00365435" w:rsidRPr="00365435" w:rsidRDefault="00365435"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eastAsia="Times New Roman" w:hAnsi="Garamond" w:cs="Arial"/>
          <w:color w:val="222222"/>
        </w:rPr>
      </w:pPr>
      <w:r>
        <w:rPr>
          <w:rFonts w:ascii="Garamond" w:eastAsia="Times New Roman" w:hAnsi="Garamond" w:cs="Arial"/>
          <w:color w:val="222222"/>
        </w:rPr>
        <w:tab/>
      </w:r>
      <w:r w:rsidR="000E3B8B">
        <w:rPr>
          <w:rFonts w:ascii="Garamond" w:eastAsia="Times New Roman" w:hAnsi="Garamond" w:cs="Arial"/>
          <w:color w:val="222222"/>
        </w:rPr>
        <w:tab/>
      </w:r>
      <w:r>
        <w:rPr>
          <w:rFonts w:ascii="Garamond" w:eastAsia="Times New Roman" w:hAnsi="Garamond" w:cs="Arial"/>
          <w:color w:val="222222"/>
        </w:rPr>
        <w:t>Shorter works will be make available by PDF or photocopy</w:t>
      </w:r>
    </w:p>
    <w:p w14:paraId="18208775" w14:textId="77777777" w:rsidR="00F25B04" w:rsidRPr="00F25B04" w:rsidRDefault="00F25B04" w:rsidP="00F25B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5152C100" w14:textId="77777777" w:rsidR="00BE6AFD" w:rsidRPr="00090CBB" w:rsidRDefault="00BE6AFD" w:rsidP="00A8148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20"/>
        <w:jc w:val="both"/>
        <w:rPr>
          <w:rFonts w:ascii="Garamond" w:hAnsi="Garamond" w:cs="Helvetica"/>
          <w:b/>
          <w:smallCaps/>
        </w:rPr>
      </w:pPr>
    </w:p>
    <w:p w14:paraId="343DE03F"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b/>
          <w:smallCaps/>
        </w:rPr>
        <w:t>Course Requirements</w:t>
      </w:r>
    </w:p>
    <w:p w14:paraId="44D091D9" w14:textId="7EDD582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I) </w:t>
      </w:r>
      <w:r w:rsidRPr="0064692C">
        <w:rPr>
          <w:rFonts w:ascii="Garamond" w:hAnsi="Garamond" w:cs="Helvetica"/>
          <w:smallCaps/>
        </w:rPr>
        <w:t>Attendance and Participation</w:t>
      </w:r>
      <w:r w:rsidRPr="008024B6">
        <w:rPr>
          <w:rFonts w:ascii="Garamond" w:hAnsi="Garamond" w:cs="Helvetica"/>
          <w:smallCaps/>
        </w:rPr>
        <w:t>.</w:t>
      </w:r>
      <w:r w:rsidRPr="008024B6">
        <w:rPr>
          <w:rFonts w:ascii="Garamond" w:hAnsi="Garamond" w:cs="Helvetica"/>
        </w:rPr>
        <w:t xml:space="preserve"> </w:t>
      </w:r>
      <w:r>
        <w:rPr>
          <w:rFonts w:ascii="Garamond" w:hAnsi="Garamond" w:cs="Helvetica"/>
        </w:rPr>
        <w:t>This is a seminar. You are expected to attend every meeting, and to participate. I will often ask for qu</w:t>
      </w:r>
      <w:bookmarkStart w:id="0" w:name="_GoBack"/>
      <w:bookmarkEnd w:id="0"/>
      <w:r>
        <w:rPr>
          <w:rFonts w:ascii="Garamond" w:hAnsi="Garamond" w:cs="Helvetica"/>
        </w:rPr>
        <w:t>estions/comments on the readings at the beginning of class.</w:t>
      </w:r>
    </w:p>
    <w:p w14:paraId="10781E2E"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6B2A9736" w14:textId="77777777" w:rsidR="0016567D"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smallCaps/>
        </w:rPr>
        <w:t>II) Assignments</w:t>
      </w:r>
      <w:r>
        <w:rPr>
          <w:rFonts w:ascii="Garamond" w:hAnsi="Garamond" w:cs="Helvetica"/>
          <w:smallCaps/>
        </w:rPr>
        <w:t>:</w:t>
      </w:r>
    </w:p>
    <w:p w14:paraId="5BF7DDEA" w14:textId="7D3996FC" w:rsidR="0016567D" w:rsidRDefault="0016567D" w:rsidP="0016567D">
      <w:pPr>
        <w:pStyle w:val="ListParagraph"/>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64692C">
        <w:rPr>
          <w:rFonts w:ascii="Garamond" w:hAnsi="Garamond" w:cs="Helvetica"/>
        </w:rPr>
        <w:t>Presentation</w:t>
      </w:r>
      <w:r>
        <w:rPr>
          <w:rFonts w:ascii="Garamond" w:hAnsi="Garamond" w:cs="Helvetica"/>
        </w:rPr>
        <w:t>s</w:t>
      </w:r>
      <w:r w:rsidRPr="0064692C">
        <w:rPr>
          <w:rFonts w:ascii="Garamond" w:hAnsi="Garamond" w:cs="Helvetica"/>
        </w:rPr>
        <w:t>: Each member of the sem</w:t>
      </w:r>
      <w:r>
        <w:rPr>
          <w:rFonts w:ascii="Garamond" w:hAnsi="Garamond" w:cs="Helvetica"/>
        </w:rPr>
        <w:t>inar will be required to give two</w:t>
      </w:r>
      <w:r w:rsidRPr="0064692C">
        <w:rPr>
          <w:rFonts w:ascii="Garamond" w:hAnsi="Garamond" w:cs="Helvetica"/>
        </w:rPr>
        <w:t xml:space="preserve"> presentation</w:t>
      </w:r>
      <w:r>
        <w:rPr>
          <w:rFonts w:ascii="Garamond" w:hAnsi="Garamond" w:cs="Helvetica"/>
        </w:rPr>
        <w:t>s</w:t>
      </w:r>
      <w:r w:rsidRPr="0064692C">
        <w:rPr>
          <w:rFonts w:ascii="Garamond" w:hAnsi="Garamond" w:cs="Helvetica"/>
        </w:rPr>
        <w:t xml:space="preserve"> on the day</w:t>
      </w:r>
      <w:r>
        <w:rPr>
          <w:rFonts w:ascii="Garamond" w:hAnsi="Garamond" w:cs="Helvetica"/>
        </w:rPr>
        <w:t>’</w:t>
      </w:r>
      <w:r w:rsidRPr="0064692C">
        <w:rPr>
          <w:rFonts w:ascii="Garamond" w:hAnsi="Garamond" w:cs="Helvetica"/>
        </w:rPr>
        <w:t>s read</w:t>
      </w:r>
      <w:r>
        <w:rPr>
          <w:rFonts w:ascii="Garamond" w:hAnsi="Garamond" w:cs="Helvetica"/>
        </w:rPr>
        <w:t>ing. These presentations will not be graded.</w:t>
      </w:r>
      <w:r w:rsidR="00365435">
        <w:rPr>
          <w:rFonts w:ascii="Garamond" w:hAnsi="Garamond" w:cs="Helvetica"/>
        </w:rPr>
        <w:t xml:space="preserve"> They should be approximately 20 minutes long. They should (1) briefly summarize the text, (2) </w:t>
      </w:r>
      <w:r w:rsidR="000E3B8B">
        <w:rPr>
          <w:rFonts w:ascii="Garamond" w:hAnsi="Garamond" w:cs="Helvetica"/>
        </w:rPr>
        <w:t>focus on one argument/idea that you take to be most important (3) offer some analysis or question of that argument/idea.</w:t>
      </w:r>
      <w:r w:rsidR="00F83C21">
        <w:rPr>
          <w:rFonts w:ascii="Garamond" w:hAnsi="Garamond" w:cs="Helvetica"/>
        </w:rPr>
        <w:t xml:space="preserve"> Suggestion: make a handout!</w:t>
      </w:r>
    </w:p>
    <w:p w14:paraId="496BAAD0" w14:textId="77777777" w:rsidR="0016567D" w:rsidRPr="00365435" w:rsidRDefault="0016567D" w:rsidP="003654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7FE1AFFE" w14:textId="77777777" w:rsidR="00D032B7" w:rsidRDefault="0016567D" w:rsidP="00D032B7">
      <w:pPr>
        <w:pStyle w:val="ListParagraph"/>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Final Paper. This will be the basis</w:t>
      </w:r>
      <w:r w:rsidR="00554613">
        <w:rPr>
          <w:rFonts w:ascii="Garamond" w:hAnsi="Garamond" w:cs="Helvetica"/>
        </w:rPr>
        <w:t xml:space="preserve"> of your grade. Approximately 20 pages.</w:t>
      </w:r>
      <w:r>
        <w:rPr>
          <w:rFonts w:ascii="Garamond" w:hAnsi="Garamond" w:cs="Helvetica"/>
        </w:rPr>
        <w:t xml:space="preserve"> </w:t>
      </w:r>
    </w:p>
    <w:p w14:paraId="25CDCF63" w14:textId="77777777" w:rsidR="00D032B7" w:rsidRPr="00D032B7" w:rsidRDefault="00D032B7" w:rsidP="00D032B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0D830E86" w14:textId="102991DF" w:rsidR="0016567D" w:rsidRPr="00D032B7" w:rsidRDefault="0016567D" w:rsidP="00D032B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D032B7">
        <w:rPr>
          <w:rFonts w:ascii="Garamond" w:hAnsi="Garamond" w:cs="Helvetica"/>
          <w:b/>
          <w:smallCaps/>
        </w:rPr>
        <w:lastRenderedPageBreak/>
        <w:t xml:space="preserve">Grading </w:t>
      </w:r>
    </w:p>
    <w:p w14:paraId="77D0F3A8" w14:textId="71CF3429"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344847">
        <w:rPr>
          <w:rFonts w:ascii="Garamond" w:hAnsi="Garamond" w:cs="Helvetica"/>
        </w:rPr>
        <w:t>You will receive both lett</w:t>
      </w:r>
      <w:r w:rsidR="00365435">
        <w:rPr>
          <w:rFonts w:ascii="Garamond" w:hAnsi="Garamond" w:cs="Helvetica"/>
        </w:rPr>
        <w:t xml:space="preserve">er and numerical grades for final paper. </w:t>
      </w:r>
      <w:r w:rsidRPr="00344847">
        <w:rPr>
          <w:rFonts w:ascii="Garamond" w:hAnsi="Garamond" w:cs="Helvetica"/>
        </w:rPr>
        <w:t>The numerical grades will be used to calculate your final grade. Numerical and</w:t>
      </w:r>
      <w:r w:rsidRPr="008024B6">
        <w:rPr>
          <w:rFonts w:ascii="Garamond" w:hAnsi="Garamond" w:cs="Helvetica"/>
        </w:rPr>
        <w:t xml:space="preserve"> letter grades correspond as follows: </w:t>
      </w:r>
    </w:p>
    <w:p w14:paraId="26207117"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A  10.0-9.5</w:t>
      </w:r>
      <w:r w:rsidRPr="008024B6">
        <w:rPr>
          <w:rFonts w:ascii="Garamond" w:hAnsi="Garamond" w:cs="Helvetica"/>
        </w:rPr>
        <w:t xml:space="preserve"> </w:t>
      </w:r>
      <w:r w:rsidRPr="008024B6">
        <w:rPr>
          <w:rFonts w:ascii="Garamond" w:hAnsi="Garamond" w:cs="Helvetica"/>
        </w:rPr>
        <w:tab/>
      </w:r>
      <w:r w:rsidRPr="008024B6">
        <w:rPr>
          <w:rFonts w:ascii="Garamond" w:hAnsi="Garamond" w:cs="Helvetica"/>
        </w:rPr>
        <w:tab/>
      </w:r>
      <w:r>
        <w:rPr>
          <w:rFonts w:ascii="Garamond" w:hAnsi="Garamond" w:cs="Helvetica"/>
        </w:rPr>
        <w:t>A/A-    9.4</w:t>
      </w:r>
      <w:r>
        <w:rPr>
          <w:rFonts w:ascii="Garamond" w:hAnsi="Garamond" w:cs="Helvetica"/>
        </w:rPr>
        <w:tab/>
      </w:r>
      <w:r w:rsidRPr="008024B6">
        <w:rPr>
          <w:rFonts w:ascii="Garamond" w:hAnsi="Garamond" w:cs="Helvetica"/>
        </w:rPr>
        <w:tab/>
      </w:r>
      <w:r>
        <w:rPr>
          <w:rFonts w:ascii="Garamond" w:hAnsi="Garamond" w:cs="Helvetica"/>
        </w:rPr>
        <w:tab/>
        <w:t>A-  9.3-9.1</w:t>
      </w:r>
      <w:r>
        <w:rPr>
          <w:rFonts w:ascii="Garamond" w:hAnsi="Garamond" w:cs="Helvetica"/>
        </w:rPr>
        <w:tab/>
      </w:r>
      <w:r>
        <w:rPr>
          <w:rFonts w:ascii="Garamond" w:hAnsi="Garamond" w:cs="Helvetica"/>
        </w:rPr>
        <w:tab/>
        <w:t>A-/B+  9.0</w:t>
      </w:r>
      <w:r>
        <w:rPr>
          <w:rFonts w:ascii="Garamond" w:hAnsi="Garamond" w:cs="Helvetica"/>
        </w:rPr>
        <w:tab/>
      </w:r>
    </w:p>
    <w:p w14:paraId="459F38FA"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B+ 8.9-8.8</w:t>
      </w:r>
      <w:r>
        <w:rPr>
          <w:rFonts w:ascii="Garamond" w:hAnsi="Garamond" w:cs="Helvetica"/>
        </w:rPr>
        <w:tab/>
      </w:r>
      <w:r>
        <w:rPr>
          <w:rFonts w:ascii="Garamond" w:hAnsi="Garamond" w:cs="Helvetica"/>
        </w:rPr>
        <w:tab/>
        <w:t>B+/B   8.7</w:t>
      </w:r>
      <w:r w:rsidRPr="008024B6">
        <w:rPr>
          <w:rFonts w:ascii="Garamond" w:hAnsi="Garamond" w:cs="Helvetica"/>
        </w:rPr>
        <w:tab/>
      </w:r>
      <w:r w:rsidRPr="008024B6">
        <w:rPr>
          <w:rFonts w:ascii="Garamond" w:hAnsi="Garamond" w:cs="Helvetica"/>
        </w:rPr>
        <w:tab/>
      </w:r>
      <w:r>
        <w:rPr>
          <w:rFonts w:ascii="Garamond" w:hAnsi="Garamond" w:cs="Helvetica"/>
        </w:rPr>
        <w:tab/>
      </w:r>
      <w:r w:rsidRPr="008024B6">
        <w:rPr>
          <w:rFonts w:ascii="Garamond" w:hAnsi="Garamond" w:cs="Helvetica"/>
        </w:rPr>
        <w:t xml:space="preserve">B </w:t>
      </w:r>
      <w:r>
        <w:rPr>
          <w:rFonts w:ascii="Garamond" w:hAnsi="Garamond" w:cs="Helvetica"/>
        </w:rPr>
        <w:t xml:space="preserve">  8.6-8.5</w:t>
      </w:r>
      <w:r w:rsidRPr="008024B6">
        <w:rPr>
          <w:rFonts w:ascii="Garamond" w:hAnsi="Garamond" w:cs="Helvetica"/>
        </w:rPr>
        <w:tab/>
      </w:r>
      <w:r w:rsidRPr="008024B6">
        <w:rPr>
          <w:rFonts w:ascii="Garamond" w:hAnsi="Garamond" w:cs="Helvetica"/>
        </w:rPr>
        <w:tab/>
        <w:t>B-</w:t>
      </w:r>
      <w:r>
        <w:rPr>
          <w:rFonts w:ascii="Garamond" w:hAnsi="Garamond" w:cs="Helvetica"/>
        </w:rPr>
        <w:t xml:space="preserve">   8.3</w:t>
      </w:r>
      <w:r w:rsidRPr="008024B6">
        <w:rPr>
          <w:rFonts w:ascii="Garamond" w:hAnsi="Garamond" w:cs="Helvetica"/>
        </w:rPr>
        <w:t xml:space="preserve">-8.0 </w:t>
      </w:r>
    </w:p>
    <w:p w14:paraId="08599C73"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C+ 7.9-7.7 </w:t>
      </w:r>
      <w:r>
        <w:rPr>
          <w:rFonts w:ascii="Garamond" w:hAnsi="Garamond" w:cs="Helvetica"/>
        </w:rPr>
        <w:tab/>
      </w:r>
      <w:r>
        <w:rPr>
          <w:rFonts w:ascii="Garamond" w:hAnsi="Garamond" w:cs="Helvetica"/>
        </w:rPr>
        <w:tab/>
        <w:t>C    7.6-7.3</w:t>
      </w:r>
      <w:r>
        <w:rPr>
          <w:rFonts w:ascii="Garamond" w:hAnsi="Garamond" w:cs="Helvetica"/>
        </w:rPr>
        <w:tab/>
      </w:r>
      <w:r>
        <w:rPr>
          <w:rFonts w:ascii="Garamond" w:hAnsi="Garamond" w:cs="Helvetica"/>
        </w:rPr>
        <w:tab/>
      </w:r>
      <w:r>
        <w:rPr>
          <w:rFonts w:ascii="Garamond" w:hAnsi="Garamond" w:cs="Helvetica"/>
        </w:rPr>
        <w:tab/>
        <w:t>C- 7.3</w:t>
      </w:r>
      <w:r w:rsidRPr="008024B6">
        <w:rPr>
          <w:rFonts w:ascii="Garamond" w:hAnsi="Garamond" w:cs="Helvetica"/>
        </w:rPr>
        <w:t xml:space="preserve">-7.0 </w:t>
      </w:r>
    </w:p>
    <w:p w14:paraId="70D3A225"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D </w:t>
      </w:r>
      <w:r>
        <w:rPr>
          <w:rFonts w:ascii="Garamond" w:hAnsi="Garamond" w:cs="Helvetica"/>
        </w:rPr>
        <w:t xml:space="preserve">  </w:t>
      </w:r>
      <w:r w:rsidRPr="008024B6">
        <w:rPr>
          <w:rFonts w:ascii="Garamond" w:hAnsi="Garamond" w:cs="Helvetica"/>
        </w:rPr>
        <w:t>6.9-6.0</w:t>
      </w:r>
      <w:r w:rsidRPr="008024B6">
        <w:rPr>
          <w:rFonts w:ascii="Garamond" w:hAnsi="Garamond" w:cs="Helvetica"/>
        </w:rPr>
        <w:tab/>
      </w:r>
      <w:r w:rsidRPr="008024B6">
        <w:rPr>
          <w:rFonts w:ascii="Garamond" w:hAnsi="Garamond" w:cs="Helvetica"/>
        </w:rPr>
        <w:tab/>
        <w:t>F 5.9 and below</w:t>
      </w:r>
    </w:p>
    <w:p w14:paraId="02005264"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 </w:t>
      </w:r>
    </w:p>
    <w:p w14:paraId="61657E00" w14:textId="75CDA1CE"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Late papers</w:t>
      </w:r>
      <w:r w:rsidR="00365435">
        <w:rPr>
          <w:rFonts w:ascii="Garamond" w:hAnsi="Garamond" w:cs="Helvetica"/>
        </w:rPr>
        <w:t xml:space="preserve"> will be deducted </w:t>
      </w:r>
      <w:r>
        <w:rPr>
          <w:rFonts w:ascii="Garamond" w:hAnsi="Garamond" w:cs="Helvetica"/>
        </w:rPr>
        <w:t xml:space="preserve">5 </w:t>
      </w:r>
      <w:r w:rsidR="00D032B7">
        <w:rPr>
          <w:rFonts w:ascii="Garamond" w:hAnsi="Garamond" w:cs="Helvetica"/>
        </w:rPr>
        <w:t xml:space="preserve">points </w:t>
      </w:r>
      <w:r w:rsidRPr="008024B6">
        <w:rPr>
          <w:rFonts w:ascii="Garamond" w:hAnsi="Garamond" w:cs="Helvetica"/>
        </w:rPr>
        <w:t xml:space="preserve">for each day after the deadline </w:t>
      </w:r>
      <w:r w:rsidR="00365435">
        <w:rPr>
          <w:rFonts w:ascii="Garamond" w:hAnsi="Garamond" w:cs="Helvetica"/>
        </w:rPr>
        <w:t xml:space="preserve">that </w:t>
      </w:r>
      <w:r w:rsidRPr="008024B6">
        <w:rPr>
          <w:rFonts w:ascii="Garamond" w:hAnsi="Garamond" w:cs="Helvetica"/>
        </w:rPr>
        <w:t xml:space="preserve">they are received. </w:t>
      </w:r>
    </w:p>
    <w:p w14:paraId="0D9F9E45" w14:textId="77777777" w:rsidR="0016567D"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8024B6">
        <w:rPr>
          <w:rFonts w:ascii="Garamond" w:hAnsi="Garamond"/>
        </w:rPr>
        <w:t xml:space="preserve"> </w:t>
      </w:r>
    </w:p>
    <w:p w14:paraId="6CC53FA3" w14:textId="77777777" w:rsidR="00D032B7" w:rsidRPr="008024B6" w:rsidRDefault="00D032B7"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3F87867F"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r w:rsidRPr="008024B6">
        <w:rPr>
          <w:rFonts w:ascii="Garamond" w:hAnsi="Garamond" w:cs="Helvetica"/>
          <w:b/>
          <w:smallCaps/>
        </w:rPr>
        <w:t xml:space="preserve">Plagiarism </w:t>
      </w:r>
    </w:p>
    <w:p w14:paraId="4D3F9046"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Plagiarism is forbidden. Plagiarism undermines the enterprise of learning. It is dishonest. It is disrespectful to your fellow students, to your instructor, and to yourself. Do not plagiarize. For penalties and guidelines, please see the BC website.</w:t>
      </w:r>
    </w:p>
    <w:p w14:paraId="1A8EBAFA" w14:textId="77777777" w:rsidR="0016567D"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66274E51" w14:textId="77777777" w:rsidR="00D032B7" w:rsidRPr="008024B6" w:rsidRDefault="00D032B7"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70A7D1B9"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r w:rsidRPr="008024B6">
        <w:rPr>
          <w:rFonts w:ascii="Garamond" w:hAnsi="Garamond" w:cs="Helvetica"/>
          <w:b/>
          <w:smallCaps/>
        </w:rPr>
        <w:t xml:space="preserve">Electronics  </w:t>
      </w:r>
    </w:p>
    <w:p w14:paraId="71259C4B"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All electronic devices should be switched to silent mode before coming to class. Because laptops, tablets, and smart phones tend to be a distraction and an impediment to discussion, their use is strictly prohibited. Bring your text, your mind, and a pencil and paper! </w:t>
      </w:r>
    </w:p>
    <w:p w14:paraId="4AE9CD46" w14:textId="77777777" w:rsidR="0016567D"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0CF46E3E" w14:textId="77777777" w:rsidR="00D032B7" w:rsidRPr="008024B6" w:rsidRDefault="00D032B7"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0674E328"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b/>
          <w:smallCaps/>
        </w:rPr>
        <w:t>Special Concerns</w:t>
      </w:r>
    </w:p>
    <w:p w14:paraId="4D3B1826"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If you have any questions or concerns – including any concerns related to a disability or special need – please feel free to speak with me or email me. I am happy to make accommodations. I want all of you to be able to learn in a safe, comfortable environment. If you require any accommodation, speak to me at the </w:t>
      </w:r>
      <w:r w:rsidRPr="008024B6">
        <w:rPr>
          <w:rFonts w:ascii="Garamond" w:hAnsi="Garamond" w:cs="Helvetica"/>
          <w:i/>
        </w:rPr>
        <w:t>beginning</w:t>
      </w:r>
      <w:r w:rsidRPr="008024B6">
        <w:rPr>
          <w:rFonts w:ascii="Garamond" w:hAnsi="Garamond" w:cs="Helvetica"/>
        </w:rPr>
        <w:t xml:space="preserve"> of the term. Do not wait till assignments are due to bring this to my attention.</w:t>
      </w:r>
    </w:p>
    <w:p w14:paraId="6F1A407F"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5D29280B" w14:textId="77777777" w:rsidR="0016567D" w:rsidRPr="008024B6" w:rsidRDefault="0016567D" w:rsidP="0016567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If you are an athlete who needs to miss class in order to play in games, you must give me your game schedule at the </w:t>
      </w:r>
      <w:r w:rsidRPr="008024B6">
        <w:rPr>
          <w:rFonts w:ascii="Garamond" w:hAnsi="Garamond" w:cs="Helvetica"/>
          <w:i/>
        </w:rPr>
        <w:t>beginning</w:t>
      </w:r>
      <w:r w:rsidRPr="008024B6">
        <w:rPr>
          <w:rFonts w:ascii="Garamond" w:hAnsi="Garamond" w:cs="Helvetica"/>
        </w:rPr>
        <w:t xml:space="preserve"> of the term. Based on the number of classes you will miss, we can then decide if this class is a good option for you. As always at Boston College, athletic practices are </w:t>
      </w:r>
      <w:r w:rsidRPr="008024B6">
        <w:rPr>
          <w:rFonts w:ascii="Garamond" w:hAnsi="Garamond" w:cs="Helvetica"/>
          <w:i/>
        </w:rPr>
        <w:t>not</w:t>
      </w:r>
      <w:r w:rsidRPr="008024B6">
        <w:rPr>
          <w:rFonts w:ascii="Garamond" w:hAnsi="Garamond" w:cs="Helvetica"/>
        </w:rPr>
        <w:t xml:space="preserve"> an acceptable reason for missing class. </w:t>
      </w:r>
    </w:p>
    <w:p w14:paraId="1A70DB43" w14:textId="142EC794" w:rsidR="00C84BA8" w:rsidRDefault="0016567D" w:rsidP="00FC1CC1">
      <w:pPr>
        <w:rPr>
          <w:rFonts w:ascii="Garamond" w:hAnsi="Garamond" w:cs="Helvetica"/>
          <w:b/>
          <w:smallCaps/>
          <w:sz w:val="26"/>
          <w:szCs w:val="18"/>
        </w:rPr>
      </w:pPr>
      <w:r w:rsidRPr="008024B6">
        <w:rPr>
          <w:rFonts w:ascii="Garamond" w:hAnsi="Garamond" w:cs="Helvetica"/>
          <w:b/>
          <w:smallCaps/>
          <w:sz w:val="26"/>
          <w:szCs w:val="18"/>
        </w:rPr>
        <w:br w:type="page"/>
      </w:r>
    </w:p>
    <w:p w14:paraId="7DAA70ED" w14:textId="64199A42" w:rsidR="006B30D5" w:rsidRPr="00110F3C" w:rsidRDefault="00395A03" w:rsidP="00110F3C">
      <w:pPr>
        <w:jc w:val="center"/>
        <w:rPr>
          <w:rFonts w:ascii="Garamond" w:hAnsi="Garamond" w:cs="Helvetica"/>
          <w:b/>
          <w:smallCaps/>
          <w:sz w:val="26"/>
          <w:szCs w:val="18"/>
        </w:rPr>
      </w:pPr>
      <w:r w:rsidRPr="008024B6">
        <w:rPr>
          <w:rFonts w:ascii="Garamond" w:hAnsi="Garamond" w:cs="Helvetica"/>
          <w:b/>
          <w:smallCaps/>
          <w:sz w:val="26"/>
          <w:szCs w:val="18"/>
        </w:rPr>
        <w:t>Schedule of Meetings</w:t>
      </w:r>
    </w:p>
    <w:p w14:paraId="7F302B05" w14:textId="77777777" w:rsidR="00AC1594" w:rsidRPr="008024B6" w:rsidRDefault="00AC1594" w:rsidP="00395A03">
      <w:pPr>
        <w:contextualSpacing/>
        <w:jc w:val="both"/>
        <w:rPr>
          <w:rFonts w:ascii="Garamond" w:hAnsi="Garamond"/>
        </w:rPr>
      </w:pPr>
    </w:p>
    <w:p w14:paraId="75EF6708" w14:textId="77777777" w:rsidR="00AC1594" w:rsidRPr="008024B6" w:rsidRDefault="00AC1594" w:rsidP="00395A03">
      <w:pPr>
        <w:contextualSpacing/>
        <w:jc w:val="both"/>
        <w:rPr>
          <w:rFonts w:ascii="Garamond" w:hAnsi="Garamond"/>
        </w:rPr>
      </w:pPr>
    </w:p>
    <w:p w14:paraId="3611414C" w14:textId="453FDEF4" w:rsidR="00FB3758" w:rsidRPr="008024B6" w:rsidRDefault="004A41C8" w:rsidP="00395A03">
      <w:pPr>
        <w:contextualSpacing/>
        <w:jc w:val="both"/>
        <w:rPr>
          <w:rFonts w:ascii="Garamond" w:hAnsi="Garamond"/>
        </w:rPr>
      </w:pPr>
      <w:r w:rsidRPr="008024B6">
        <w:rPr>
          <w:rFonts w:ascii="Garamond" w:hAnsi="Garamond"/>
          <w:b/>
          <w:smallCaps/>
        </w:rPr>
        <w:t xml:space="preserve">NB: </w:t>
      </w:r>
      <w:r w:rsidRPr="008024B6">
        <w:rPr>
          <w:rFonts w:ascii="Garamond" w:hAnsi="Garamond"/>
          <w:smallCaps/>
        </w:rPr>
        <w:t xml:space="preserve"> </w:t>
      </w:r>
      <w:r w:rsidR="00202A87" w:rsidRPr="008024B6">
        <w:rPr>
          <w:rFonts w:ascii="Garamond" w:hAnsi="Garamond"/>
          <w:smallCaps/>
        </w:rPr>
        <w:t xml:space="preserve">the reading is to be completed </w:t>
      </w:r>
      <w:r w:rsidR="00202A87" w:rsidRPr="008024B6">
        <w:rPr>
          <w:rFonts w:ascii="Garamond" w:hAnsi="Garamond"/>
          <w:b/>
          <w:smallCaps/>
        </w:rPr>
        <w:t>before</w:t>
      </w:r>
      <w:r w:rsidR="00202A87" w:rsidRPr="008024B6">
        <w:rPr>
          <w:rFonts w:ascii="Garamond" w:hAnsi="Garamond"/>
          <w:smallCaps/>
        </w:rPr>
        <w:t xml:space="preserve"> class on the day </w:t>
      </w:r>
      <w:r w:rsidR="00B20E39" w:rsidRPr="008024B6">
        <w:rPr>
          <w:rFonts w:ascii="Garamond" w:hAnsi="Garamond"/>
          <w:smallCaps/>
        </w:rPr>
        <w:t>the Assignment is Listed</w:t>
      </w:r>
      <w:r w:rsidR="00202A87" w:rsidRPr="008024B6">
        <w:rPr>
          <w:rFonts w:ascii="Garamond" w:hAnsi="Garamond"/>
          <w:smallCaps/>
        </w:rPr>
        <w:t xml:space="preserve">. </w:t>
      </w:r>
    </w:p>
    <w:p w14:paraId="255567C7" w14:textId="3E590504" w:rsidR="00AC1594" w:rsidRPr="008024B6" w:rsidRDefault="00B20E39" w:rsidP="00395A03">
      <w:pPr>
        <w:contextualSpacing/>
        <w:jc w:val="both"/>
        <w:rPr>
          <w:rFonts w:ascii="Garamond" w:hAnsi="Garamond"/>
        </w:rPr>
      </w:pPr>
      <w:r w:rsidRPr="008024B6">
        <w:rPr>
          <w:rFonts w:ascii="Garamond" w:hAnsi="Garamond"/>
        </w:rPr>
        <w:tab/>
      </w:r>
    </w:p>
    <w:p w14:paraId="4F02CE16" w14:textId="77777777" w:rsidR="00395A03" w:rsidRPr="008024B6" w:rsidRDefault="00395A03" w:rsidP="003F62BA">
      <w:pPr>
        <w:contextualSpacing/>
        <w:jc w:val="both"/>
        <w:rPr>
          <w:rFonts w:ascii="Garamond" w:hAnsi="Garamond"/>
          <w:b/>
          <w:smallCaps/>
        </w:rPr>
      </w:pPr>
    </w:p>
    <w:p w14:paraId="39A8F4CA" w14:textId="72EC5833" w:rsidR="00395A03" w:rsidRPr="008024B6" w:rsidRDefault="00395A03" w:rsidP="003F62BA">
      <w:pPr>
        <w:contextualSpacing/>
        <w:jc w:val="both"/>
        <w:rPr>
          <w:rFonts w:ascii="Garamond" w:hAnsi="Garamond"/>
          <w:b/>
          <w:smallCaps/>
        </w:rPr>
      </w:pPr>
      <w:r w:rsidRPr="008024B6">
        <w:rPr>
          <w:rFonts w:ascii="Garamond" w:hAnsi="Garamond"/>
          <w:b/>
          <w:smallCaps/>
        </w:rPr>
        <w:t xml:space="preserve">Part I: </w:t>
      </w:r>
      <w:r w:rsidR="000F01BD">
        <w:rPr>
          <w:rFonts w:ascii="Garamond" w:hAnsi="Garamond"/>
          <w:b/>
          <w:smallCaps/>
        </w:rPr>
        <w:t xml:space="preserve">Mill’s </w:t>
      </w:r>
      <w:r w:rsidR="000F01BD">
        <w:rPr>
          <w:rFonts w:ascii="Garamond" w:hAnsi="Garamond"/>
          <w:b/>
          <w:i/>
          <w:smallCaps/>
        </w:rPr>
        <w:t xml:space="preserve">Utilitarianism </w:t>
      </w:r>
      <w:r w:rsidR="00837E3F" w:rsidRPr="008024B6">
        <w:rPr>
          <w:rFonts w:ascii="Garamond" w:hAnsi="Garamond"/>
          <w:b/>
          <w:smallCaps/>
        </w:rPr>
        <w:t xml:space="preserve"> </w:t>
      </w:r>
    </w:p>
    <w:p w14:paraId="21C3B836" w14:textId="77777777" w:rsidR="00395A03" w:rsidRPr="008024B6" w:rsidRDefault="00395A03" w:rsidP="003F62BA">
      <w:pPr>
        <w:tabs>
          <w:tab w:val="left" w:pos="8820"/>
        </w:tabs>
        <w:contextualSpacing/>
        <w:jc w:val="both"/>
        <w:rPr>
          <w:rFonts w:ascii="Garamond" w:hAnsi="Garamond"/>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0D764A" w:rsidRPr="008024B6" w14:paraId="6D05F84D" w14:textId="77777777" w:rsidTr="002A3263">
        <w:tc>
          <w:tcPr>
            <w:tcW w:w="926" w:type="dxa"/>
          </w:tcPr>
          <w:p w14:paraId="234E56A6" w14:textId="77777777" w:rsidR="000D764A" w:rsidRPr="008024B6" w:rsidRDefault="000D764A" w:rsidP="003F62BA">
            <w:pPr>
              <w:contextualSpacing/>
              <w:jc w:val="both"/>
              <w:rPr>
                <w:rFonts w:ascii="Garamond" w:hAnsi="Garamond"/>
              </w:rPr>
            </w:pPr>
            <w:r w:rsidRPr="008024B6">
              <w:rPr>
                <w:rFonts w:ascii="Garamond" w:hAnsi="Garamond"/>
              </w:rPr>
              <w:t xml:space="preserve">1 </w:t>
            </w:r>
          </w:p>
          <w:p w14:paraId="2A33CB44" w14:textId="3342FA10" w:rsidR="000D764A" w:rsidRPr="008024B6" w:rsidRDefault="00A05D59" w:rsidP="003F62BA">
            <w:pPr>
              <w:contextualSpacing/>
              <w:jc w:val="both"/>
              <w:rPr>
                <w:rFonts w:ascii="Garamond" w:hAnsi="Garamond"/>
              </w:rPr>
            </w:pPr>
            <w:r>
              <w:rPr>
                <w:rFonts w:ascii="Garamond" w:hAnsi="Garamond"/>
              </w:rPr>
              <w:t>(9/3</w:t>
            </w:r>
            <w:r w:rsidR="000D764A" w:rsidRPr="008024B6">
              <w:rPr>
                <w:rFonts w:ascii="Garamond" w:hAnsi="Garamond"/>
              </w:rPr>
              <w:t>)</w:t>
            </w:r>
          </w:p>
          <w:p w14:paraId="61126339" w14:textId="22E35C65" w:rsidR="000D764A" w:rsidRPr="008024B6" w:rsidRDefault="000D764A" w:rsidP="003F62BA">
            <w:pPr>
              <w:contextualSpacing/>
              <w:jc w:val="both"/>
              <w:rPr>
                <w:rFonts w:ascii="Garamond" w:hAnsi="Garamond"/>
              </w:rPr>
            </w:pPr>
          </w:p>
        </w:tc>
        <w:tc>
          <w:tcPr>
            <w:tcW w:w="3107" w:type="dxa"/>
          </w:tcPr>
          <w:p w14:paraId="773C1520" w14:textId="77777777" w:rsidR="00A05D59" w:rsidRDefault="00A01796"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Introduction. Discussion of the goals and methods of the course.</w:t>
            </w:r>
          </w:p>
          <w:p w14:paraId="1975678A" w14:textId="2740AD10" w:rsidR="00A01796" w:rsidRPr="00206137" w:rsidRDefault="00A01796"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4811C6D7" w14:textId="1A6A81BC" w:rsidR="00206137" w:rsidRPr="008024B6" w:rsidRDefault="00206137" w:rsidP="000F01BD">
            <w:pPr>
              <w:contextualSpacing/>
              <w:jc w:val="both"/>
              <w:rPr>
                <w:rFonts w:ascii="Garamond" w:hAnsi="Garamond"/>
              </w:rPr>
            </w:pPr>
          </w:p>
        </w:tc>
      </w:tr>
      <w:tr w:rsidR="000D764A" w:rsidRPr="008024B6" w14:paraId="05A10FDC" w14:textId="77777777" w:rsidTr="002A3263">
        <w:tc>
          <w:tcPr>
            <w:tcW w:w="926" w:type="dxa"/>
          </w:tcPr>
          <w:p w14:paraId="075C452B" w14:textId="2009A6A1" w:rsidR="000D764A" w:rsidRPr="008024B6" w:rsidRDefault="000D764A" w:rsidP="003F62BA">
            <w:pPr>
              <w:contextualSpacing/>
              <w:jc w:val="both"/>
              <w:rPr>
                <w:rFonts w:ascii="Garamond" w:hAnsi="Garamond"/>
              </w:rPr>
            </w:pPr>
            <w:r w:rsidRPr="008024B6">
              <w:rPr>
                <w:rFonts w:ascii="Garamond" w:hAnsi="Garamond"/>
              </w:rPr>
              <w:t>2</w:t>
            </w:r>
          </w:p>
          <w:p w14:paraId="2D4A276F" w14:textId="23AAE652" w:rsidR="000D764A" w:rsidRPr="008024B6" w:rsidRDefault="000A1E48" w:rsidP="003F62BA">
            <w:pPr>
              <w:contextualSpacing/>
              <w:jc w:val="both"/>
              <w:rPr>
                <w:rFonts w:ascii="Garamond" w:hAnsi="Garamond"/>
              </w:rPr>
            </w:pPr>
            <w:r>
              <w:rPr>
                <w:rFonts w:ascii="Garamond" w:hAnsi="Garamond"/>
              </w:rPr>
              <w:t>(9/5</w:t>
            </w:r>
            <w:r w:rsidR="000D764A" w:rsidRPr="008024B6">
              <w:rPr>
                <w:rFonts w:ascii="Garamond" w:hAnsi="Garamond"/>
              </w:rPr>
              <w:t>)</w:t>
            </w:r>
          </w:p>
          <w:p w14:paraId="6D444CFE" w14:textId="77777777" w:rsidR="000D764A" w:rsidRPr="008024B6" w:rsidRDefault="000D764A" w:rsidP="003F62BA">
            <w:pPr>
              <w:contextualSpacing/>
              <w:jc w:val="both"/>
              <w:rPr>
                <w:rFonts w:ascii="Garamond" w:hAnsi="Garamond"/>
              </w:rPr>
            </w:pPr>
          </w:p>
        </w:tc>
        <w:tc>
          <w:tcPr>
            <w:tcW w:w="3107" w:type="dxa"/>
          </w:tcPr>
          <w:p w14:paraId="407F3FA0" w14:textId="7977CA2A" w:rsidR="000D764A" w:rsidRDefault="00A01796"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Mill: </w:t>
            </w:r>
            <w:r>
              <w:rPr>
                <w:rFonts w:ascii="Garamond" w:hAnsi="Garamond"/>
                <w:i/>
              </w:rPr>
              <w:t xml:space="preserve">Utilitarianism </w:t>
            </w:r>
          </w:p>
          <w:p w14:paraId="01FEAC06" w14:textId="6F93DF28" w:rsidR="00A01796" w:rsidRDefault="00A01796"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Chapters I and II</w:t>
            </w:r>
          </w:p>
          <w:p w14:paraId="221A2518" w14:textId="77777777" w:rsidR="00A01796" w:rsidRDefault="00A01796"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704AA8E0" w14:textId="30E95215" w:rsidR="00A01796" w:rsidRPr="00A01796" w:rsidRDefault="00A01796"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59242065" w14:textId="7B51AE6E" w:rsidR="00E429AB" w:rsidRDefault="00A01796" w:rsidP="003F62BA">
            <w:pPr>
              <w:contextualSpacing/>
              <w:jc w:val="both"/>
              <w:rPr>
                <w:rFonts w:ascii="Garamond" w:hAnsi="Garamond"/>
              </w:rPr>
            </w:pPr>
            <w:r>
              <w:rPr>
                <w:rFonts w:ascii="Garamond" w:hAnsi="Garamond"/>
              </w:rPr>
              <w:t>Goal of the book – “the criterion of right and wrong”</w:t>
            </w:r>
          </w:p>
          <w:p w14:paraId="092BF0FB" w14:textId="77777777" w:rsidR="00A01796" w:rsidRDefault="00A01796" w:rsidP="003F62BA">
            <w:pPr>
              <w:contextualSpacing/>
              <w:jc w:val="both"/>
              <w:rPr>
                <w:rFonts w:ascii="Garamond" w:hAnsi="Garamond"/>
              </w:rPr>
            </w:pPr>
            <w:r>
              <w:rPr>
                <w:rFonts w:ascii="Garamond" w:hAnsi="Garamond"/>
              </w:rPr>
              <w:t>The utilitarian account of the criterion.</w:t>
            </w:r>
          </w:p>
          <w:p w14:paraId="7B3D9C45" w14:textId="52244A12" w:rsidR="00A01796" w:rsidRPr="008024B6" w:rsidRDefault="00A01796" w:rsidP="003F62BA">
            <w:pPr>
              <w:contextualSpacing/>
              <w:jc w:val="both"/>
              <w:rPr>
                <w:rFonts w:ascii="Garamond" w:hAnsi="Garamond"/>
              </w:rPr>
            </w:pPr>
            <w:r>
              <w:rPr>
                <w:rFonts w:ascii="Garamond" w:hAnsi="Garamond"/>
              </w:rPr>
              <w:t>What kind of ‘proof’ or ‘argument’ is available?</w:t>
            </w:r>
          </w:p>
        </w:tc>
      </w:tr>
      <w:tr w:rsidR="000D764A" w:rsidRPr="008024B6" w14:paraId="010F0E74" w14:textId="77777777" w:rsidTr="002A3263">
        <w:tc>
          <w:tcPr>
            <w:tcW w:w="926" w:type="dxa"/>
          </w:tcPr>
          <w:p w14:paraId="65E6D4A4" w14:textId="32BEE0DD" w:rsidR="000D764A" w:rsidRPr="008024B6" w:rsidRDefault="000D764A" w:rsidP="003F62BA">
            <w:pPr>
              <w:contextualSpacing/>
              <w:jc w:val="both"/>
              <w:rPr>
                <w:rFonts w:ascii="Garamond" w:hAnsi="Garamond"/>
              </w:rPr>
            </w:pPr>
            <w:r w:rsidRPr="008024B6">
              <w:rPr>
                <w:rFonts w:ascii="Garamond" w:hAnsi="Garamond"/>
              </w:rPr>
              <w:t>3</w:t>
            </w:r>
          </w:p>
          <w:p w14:paraId="63787F0D" w14:textId="1B3E32DD" w:rsidR="000D764A" w:rsidRPr="008024B6" w:rsidRDefault="000A1E48" w:rsidP="003F62BA">
            <w:pPr>
              <w:contextualSpacing/>
              <w:jc w:val="both"/>
              <w:rPr>
                <w:rFonts w:ascii="Garamond" w:hAnsi="Garamond"/>
              </w:rPr>
            </w:pPr>
            <w:r>
              <w:rPr>
                <w:rFonts w:ascii="Garamond" w:hAnsi="Garamond"/>
              </w:rPr>
              <w:t>(9/10</w:t>
            </w:r>
            <w:r w:rsidR="000D764A" w:rsidRPr="008024B6">
              <w:rPr>
                <w:rFonts w:ascii="Garamond" w:hAnsi="Garamond"/>
              </w:rPr>
              <w:t>)</w:t>
            </w:r>
          </w:p>
          <w:p w14:paraId="6E9DDF35" w14:textId="77777777" w:rsidR="000D764A" w:rsidRPr="008024B6" w:rsidRDefault="000D764A" w:rsidP="003F62BA">
            <w:pPr>
              <w:contextualSpacing/>
              <w:jc w:val="both"/>
              <w:rPr>
                <w:rFonts w:ascii="Garamond" w:hAnsi="Garamond"/>
              </w:rPr>
            </w:pPr>
          </w:p>
        </w:tc>
        <w:tc>
          <w:tcPr>
            <w:tcW w:w="3107" w:type="dxa"/>
          </w:tcPr>
          <w:p w14:paraId="3988D703" w14:textId="27F4CB43" w:rsidR="00A01796" w:rsidRPr="00A01796" w:rsidRDefault="00A01796" w:rsidP="00A05D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Mill: </w:t>
            </w:r>
            <w:r>
              <w:rPr>
                <w:rFonts w:ascii="Garamond" w:hAnsi="Garamond"/>
                <w:i/>
              </w:rPr>
              <w:t xml:space="preserve">Utilitarianism </w:t>
            </w:r>
          </w:p>
          <w:p w14:paraId="37EFD42F" w14:textId="5BE007C9" w:rsidR="00A01796" w:rsidRDefault="00A01796" w:rsidP="00A017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Chapters II cont.</w:t>
            </w:r>
          </w:p>
          <w:p w14:paraId="74D3710A" w14:textId="77777777" w:rsidR="000D764A" w:rsidRPr="00A01796" w:rsidRDefault="000D764A" w:rsidP="00A01796">
            <w:pPr>
              <w:ind w:firstLine="720"/>
              <w:rPr>
                <w:rFonts w:ascii="Garamond" w:hAnsi="Garamond"/>
              </w:rPr>
            </w:pPr>
          </w:p>
        </w:tc>
        <w:tc>
          <w:tcPr>
            <w:tcW w:w="5345" w:type="dxa"/>
          </w:tcPr>
          <w:p w14:paraId="5F3EDD23" w14:textId="42FC037F" w:rsidR="00206137" w:rsidRPr="00A01796" w:rsidRDefault="00A01796" w:rsidP="00E429AB">
            <w:pPr>
              <w:contextualSpacing/>
              <w:jc w:val="both"/>
              <w:rPr>
                <w:rFonts w:ascii="Garamond" w:hAnsi="Garamond"/>
                <w:i/>
              </w:rPr>
            </w:pPr>
            <w:r>
              <w:rPr>
                <w:rFonts w:ascii="Garamond" w:hAnsi="Garamond"/>
              </w:rPr>
              <w:t>Spelling out the utilitarian position. Happiness and hedonism. Responding to a series of objections – e.g. not practicable, not demanding enough, too demanding.</w:t>
            </w:r>
          </w:p>
          <w:p w14:paraId="51AD5126" w14:textId="7D6C898E" w:rsidR="00206137" w:rsidRPr="008024B6" w:rsidRDefault="00206137" w:rsidP="00E429AB">
            <w:pPr>
              <w:contextualSpacing/>
              <w:jc w:val="both"/>
              <w:rPr>
                <w:rFonts w:ascii="Garamond" w:hAnsi="Garamond"/>
              </w:rPr>
            </w:pPr>
          </w:p>
        </w:tc>
      </w:tr>
      <w:tr w:rsidR="000D764A" w:rsidRPr="008024B6" w14:paraId="4EEDC317" w14:textId="77777777" w:rsidTr="002A3263">
        <w:tc>
          <w:tcPr>
            <w:tcW w:w="926" w:type="dxa"/>
          </w:tcPr>
          <w:p w14:paraId="1BC6C2AB" w14:textId="3783D6D5" w:rsidR="000D764A" w:rsidRPr="008024B6" w:rsidRDefault="000D764A" w:rsidP="003F62BA">
            <w:pPr>
              <w:contextualSpacing/>
              <w:jc w:val="both"/>
              <w:rPr>
                <w:rFonts w:ascii="Garamond" w:hAnsi="Garamond"/>
              </w:rPr>
            </w:pPr>
            <w:r w:rsidRPr="008024B6">
              <w:rPr>
                <w:rFonts w:ascii="Garamond" w:hAnsi="Garamond"/>
              </w:rPr>
              <w:t>4</w:t>
            </w:r>
          </w:p>
          <w:p w14:paraId="74229300" w14:textId="3154FCCB" w:rsidR="000D764A" w:rsidRPr="008024B6" w:rsidRDefault="000A1E48" w:rsidP="003F62BA">
            <w:pPr>
              <w:contextualSpacing/>
              <w:jc w:val="both"/>
              <w:rPr>
                <w:rFonts w:ascii="Garamond" w:hAnsi="Garamond"/>
              </w:rPr>
            </w:pPr>
            <w:r>
              <w:rPr>
                <w:rFonts w:ascii="Garamond" w:hAnsi="Garamond"/>
              </w:rPr>
              <w:t>(9/12</w:t>
            </w:r>
            <w:r w:rsidR="000D764A" w:rsidRPr="008024B6">
              <w:rPr>
                <w:rFonts w:ascii="Garamond" w:hAnsi="Garamond"/>
              </w:rPr>
              <w:t>)</w:t>
            </w:r>
          </w:p>
          <w:p w14:paraId="65C78369" w14:textId="4E1459CF" w:rsidR="000D764A" w:rsidRPr="008024B6" w:rsidRDefault="000D764A" w:rsidP="003F62BA">
            <w:pPr>
              <w:contextualSpacing/>
              <w:jc w:val="both"/>
              <w:rPr>
                <w:rFonts w:ascii="Garamond" w:hAnsi="Garamond"/>
              </w:rPr>
            </w:pPr>
          </w:p>
        </w:tc>
        <w:tc>
          <w:tcPr>
            <w:tcW w:w="3107" w:type="dxa"/>
          </w:tcPr>
          <w:p w14:paraId="7ED2D900" w14:textId="77777777" w:rsidR="000D764A" w:rsidRDefault="00A01796"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Mill: </w:t>
            </w:r>
            <w:r>
              <w:rPr>
                <w:rFonts w:ascii="Garamond" w:hAnsi="Garamond"/>
                <w:i/>
              </w:rPr>
              <w:t>Utilitarianism</w:t>
            </w:r>
          </w:p>
          <w:p w14:paraId="32094569" w14:textId="28347534" w:rsidR="00A01796" w:rsidRPr="00A01796" w:rsidRDefault="00A01796"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Chapter III and IV</w:t>
            </w:r>
          </w:p>
        </w:tc>
        <w:tc>
          <w:tcPr>
            <w:tcW w:w="5345" w:type="dxa"/>
          </w:tcPr>
          <w:p w14:paraId="242ECA04" w14:textId="0558EF1E" w:rsidR="0024296D" w:rsidRDefault="00A01796" w:rsidP="003F62BA">
            <w:pPr>
              <w:contextualSpacing/>
              <w:jc w:val="both"/>
              <w:rPr>
                <w:rFonts w:ascii="Garamond" w:hAnsi="Garamond"/>
              </w:rPr>
            </w:pPr>
            <w:r>
              <w:rPr>
                <w:rFonts w:ascii="Garamond" w:hAnsi="Garamond"/>
              </w:rPr>
              <w:t>The “ultimate sanction” of the principle of utility, and the proof of the principle.</w:t>
            </w:r>
          </w:p>
          <w:p w14:paraId="28B8A70F" w14:textId="0B092B3F" w:rsidR="0024296D" w:rsidRPr="008024B6" w:rsidRDefault="0024296D" w:rsidP="003F62BA">
            <w:pPr>
              <w:contextualSpacing/>
              <w:jc w:val="both"/>
              <w:rPr>
                <w:rFonts w:ascii="Garamond" w:hAnsi="Garamond"/>
              </w:rPr>
            </w:pPr>
          </w:p>
        </w:tc>
      </w:tr>
      <w:tr w:rsidR="000D764A" w:rsidRPr="008024B6" w14:paraId="6BD1FDF8" w14:textId="77777777" w:rsidTr="002A3263">
        <w:tc>
          <w:tcPr>
            <w:tcW w:w="926" w:type="dxa"/>
          </w:tcPr>
          <w:p w14:paraId="7DC6396E" w14:textId="282FA031" w:rsidR="000D764A" w:rsidRPr="008024B6" w:rsidRDefault="000D764A" w:rsidP="003F62BA">
            <w:pPr>
              <w:contextualSpacing/>
              <w:jc w:val="both"/>
              <w:rPr>
                <w:rFonts w:ascii="Garamond" w:hAnsi="Garamond"/>
              </w:rPr>
            </w:pPr>
            <w:r w:rsidRPr="008024B6">
              <w:rPr>
                <w:rFonts w:ascii="Garamond" w:hAnsi="Garamond"/>
              </w:rPr>
              <w:t>5</w:t>
            </w:r>
          </w:p>
          <w:p w14:paraId="38962BFE" w14:textId="7C7BBCA5" w:rsidR="000D764A" w:rsidRPr="008024B6" w:rsidRDefault="000A1E48" w:rsidP="003F62BA">
            <w:pPr>
              <w:contextualSpacing/>
              <w:jc w:val="both"/>
              <w:rPr>
                <w:rFonts w:ascii="Garamond" w:hAnsi="Garamond"/>
              </w:rPr>
            </w:pPr>
            <w:r>
              <w:rPr>
                <w:rFonts w:ascii="Garamond" w:hAnsi="Garamond"/>
              </w:rPr>
              <w:t>(9/17</w:t>
            </w:r>
            <w:r w:rsidR="000D764A" w:rsidRPr="008024B6">
              <w:rPr>
                <w:rFonts w:ascii="Garamond" w:hAnsi="Garamond"/>
              </w:rPr>
              <w:t>)</w:t>
            </w:r>
          </w:p>
          <w:p w14:paraId="0B95FDBA" w14:textId="77777777" w:rsidR="000D764A" w:rsidRPr="008024B6" w:rsidRDefault="000D764A" w:rsidP="003F62BA">
            <w:pPr>
              <w:contextualSpacing/>
              <w:jc w:val="both"/>
              <w:rPr>
                <w:rFonts w:ascii="Garamond" w:hAnsi="Garamond"/>
              </w:rPr>
            </w:pPr>
          </w:p>
        </w:tc>
        <w:tc>
          <w:tcPr>
            <w:tcW w:w="3107" w:type="dxa"/>
          </w:tcPr>
          <w:p w14:paraId="31E60669" w14:textId="77777777" w:rsidR="002A3263" w:rsidRDefault="00A01796" w:rsidP="000F01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Mill: </w:t>
            </w:r>
            <w:r>
              <w:rPr>
                <w:rFonts w:ascii="Garamond" w:hAnsi="Garamond"/>
                <w:i/>
              </w:rPr>
              <w:t>Utilitarianism</w:t>
            </w:r>
          </w:p>
          <w:p w14:paraId="673F28AD" w14:textId="77777777" w:rsidR="00A01796" w:rsidRDefault="00A01796" w:rsidP="000F01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Chapter IV cont.</w:t>
            </w:r>
          </w:p>
          <w:p w14:paraId="7D08665C" w14:textId="77777777" w:rsidR="00FF66EA" w:rsidRDefault="00FF66EA" w:rsidP="000F01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464BDEBE" w14:textId="45DCB8D1" w:rsidR="00FF66EA" w:rsidRPr="00FF66EA" w:rsidRDefault="00FF66EA" w:rsidP="000F01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Sidgwick: “Philosophical Intuitionism” from </w:t>
            </w:r>
            <w:r>
              <w:rPr>
                <w:rFonts w:ascii="Garamond" w:hAnsi="Garamond"/>
                <w:i/>
              </w:rPr>
              <w:t>Methods of Ethics</w:t>
            </w:r>
            <w:r w:rsidR="00FA6B68">
              <w:rPr>
                <w:rFonts w:ascii="Garamond" w:hAnsi="Garamond"/>
                <w:i/>
              </w:rPr>
              <w:t xml:space="preserve"> </w:t>
            </w:r>
            <w:r>
              <w:rPr>
                <w:rFonts w:ascii="Garamond" w:hAnsi="Garamond"/>
                <w:i/>
              </w:rPr>
              <w:t xml:space="preserve"> </w:t>
            </w:r>
            <w:r w:rsidR="00FA6B68">
              <w:rPr>
                <w:rFonts w:ascii="Garamond" w:hAnsi="Garamond"/>
              </w:rPr>
              <w:t>(</w:t>
            </w:r>
            <w:r>
              <w:rPr>
                <w:rFonts w:ascii="Garamond" w:hAnsi="Garamond"/>
              </w:rPr>
              <w:t>67-73 in Darwall)</w:t>
            </w:r>
          </w:p>
          <w:p w14:paraId="143385DD" w14:textId="5F9EB71C" w:rsidR="00FF66EA" w:rsidRPr="00A01796" w:rsidRDefault="00FF66EA" w:rsidP="000F01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4A186B4F" w14:textId="77777777" w:rsidR="00FF66EA" w:rsidRDefault="00FF66EA" w:rsidP="00D9280A">
            <w:pPr>
              <w:contextualSpacing/>
              <w:jc w:val="both"/>
              <w:rPr>
                <w:rFonts w:ascii="Garamond" w:hAnsi="Garamond"/>
              </w:rPr>
            </w:pPr>
            <w:r>
              <w:rPr>
                <w:rFonts w:ascii="Garamond" w:hAnsi="Garamond"/>
              </w:rPr>
              <w:t>Mill on happiness, desirability, and the end of action.</w:t>
            </w:r>
          </w:p>
          <w:p w14:paraId="284D1CD2" w14:textId="77777777" w:rsidR="00FF66EA" w:rsidRDefault="00FF66EA" w:rsidP="00D9280A">
            <w:pPr>
              <w:contextualSpacing/>
              <w:jc w:val="both"/>
              <w:rPr>
                <w:rFonts w:ascii="Garamond" w:hAnsi="Garamond"/>
              </w:rPr>
            </w:pPr>
          </w:p>
          <w:p w14:paraId="17A33918" w14:textId="315773A4" w:rsidR="00F862C6" w:rsidRPr="008024B6" w:rsidRDefault="00FF66EA" w:rsidP="00D9280A">
            <w:pPr>
              <w:contextualSpacing/>
              <w:jc w:val="both"/>
              <w:rPr>
                <w:rFonts w:ascii="Garamond" w:hAnsi="Garamond"/>
              </w:rPr>
            </w:pPr>
            <w:r>
              <w:rPr>
                <w:rFonts w:ascii="Garamond" w:hAnsi="Garamond"/>
              </w:rPr>
              <w:t>Sidgwick vs. Mill on proof of utilitarianism.</w:t>
            </w:r>
          </w:p>
        </w:tc>
      </w:tr>
      <w:tr w:rsidR="000D764A" w:rsidRPr="008024B6" w14:paraId="53B7515F" w14:textId="77777777" w:rsidTr="002A3263">
        <w:tc>
          <w:tcPr>
            <w:tcW w:w="926" w:type="dxa"/>
          </w:tcPr>
          <w:p w14:paraId="29F70056" w14:textId="1BA52D22" w:rsidR="000D764A" w:rsidRPr="008024B6" w:rsidRDefault="000D764A" w:rsidP="003F62BA">
            <w:pPr>
              <w:contextualSpacing/>
              <w:jc w:val="both"/>
              <w:rPr>
                <w:rFonts w:ascii="Garamond" w:hAnsi="Garamond"/>
              </w:rPr>
            </w:pPr>
            <w:r w:rsidRPr="008024B6">
              <w:rPr>
                <w:rFonts w:ascii="Garamond" w:hAnsi="Garamond"/>
              </w:rPr>
              <w:t>6</w:t>
            </w:r>
          </w:p>
          <w:p w14:paraId="0FD7694D" w14:textId="265EAAC0" w:rsidR="000D764A" w:rsidRPr="008024B6" w:rsidRDefault="000A1E48" w:rsidP="003F62BA">
            <w:pPr>
              <w:contextualSpacing/>
              <w:jc w:val="both"/>
              <w:rPr>
                <w:rFonts w:ascii="Garamond" w:hAnsi="Garamond"/>
              </w:rPr>
            </w:pPr>
            <w:r>
              <w:rPr>
                <w:rFonts w:ascii="Garamond" w:hAnsi="Garamond"/>
              </w:rPr>
              <w:t>(9/19</w:t>
            </w:r>
            <w:r w:rsidR="00945701" w:rsidRPr="008024B6">
              <w:rPr>
                <w:rFonts w:ascii="Garamond" w:hAnsi="Garamond"/>
              </w:rPr>
              <w:t>)</w:t>
            </w:r>
          </w:p>
          <w:p w14:paraId="73A8C5C8" w14:textId="77777777" w:rsidR="000D764A" w:rsidRPr="008024B6" w:rsidRDefault="000D764A" w:rsidP="003F62BA">
            <w:pPr>
              <w:contextualSpacing/>
              <w:jc w:val="both"/>
              <w:rPr>
                <w:rFonts w:ascii="Garamond" w:hAnsi="Garamond"/>
              </w:rPr>
            </w:pPr>
          </w:p>
        </w:tc>
        <w:tc>
          <w:tcPr>
            <w:tcW w:w="3107" w:type="dxa"/>
          </w:tcPr>
          <w:p w14:paraId="6CBFFF52" w14:textId="5BB5680D" w:rsidR="002A3263" w:rsidRDefault="00A01796" w:rsidP="00EB59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Mill: </w:t>
            </w:r>
            <w:r>
              <w:rPr>
                <w:rFonts w:ascii="Garamond" w:hAnsi="Garamond"/>
                <w:i/>
              </w:rPr>
              <w:t>Utilitarianism</w:t>
            </w:r>
          </w:p>
          <w:p w14:paraId="5965B108" w14:textId="4B627BFF" w:rsidR="00A01796" w:rsidRPr="00A01796" w:rsidRDefault="00A01796" w:rsidP="00EB59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Chapter V</w:t>
            </w:r>
          </w:p>
          <w:p w14:paraId="1CB2DDB5" w14:textId="77777777" w:rsidR="009977E3" w:rsidRDefault="009977E3" w:rsidP="00EB59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15ADB073" w14:textId="77777777" w:rsidR="00A23CD2" w:rsidRDefault="00A23CD2" w:rsidP="00EB59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2CB88956" w14:textId="685EAA05" w:rsidR="009977E3" w:rsidRPr="008024B6" w:rsidRDefault="009977E3" w:rsidP="000F01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6C98B3C5" w14:textId="7BF84654" w:rsidR="00D9280A" w:rsidRDefault="00FC1CC1" w:rsidP="00D9280A">
            <w:pPr>
              <w:contextualSpacing/>
              <w:jc w:val="both"/>
              <w:rPr>
                <w:rFonts w:ascii="Garamond" w:hAnsi="Garamond"/>
              </w:rPr>
            </w:pPr>
            <w:r>
              <w:rPr>
                <w:rFonts w:ascii="Garamond" w:hAnsi="Garamond"/>
              </w:rPr>
              <w:t>Justice as a</w:t>
            </w:r>
            <w:r w:rsidR="00D9280A">
              <w:rPr>
                <w:rFonts w:ascii="Garamond" w:hAnsi="Garamond"/>
              </w:rPr>
              <w:t xml:space="preserve"> major challenge for utilitarianism. Mill’s investigation of the concept of justice. Perfect vs. Imperfect duties.</w:t>
            </w:r>
          </w:p>
          <w:p w14:paraId="3E796F80" w14:textId="774F4D67" w:rsidR="001101B1" w:rsidRPr="008024B6" w:rsidRDefault="001101B1" w:rsidP="000F01BD">
            <w:pPr>
              <w:contextualSpacing/>
              <w:jc w:val="both"/>
              <w:rPr>
                <w:rFonts w:ascii="Garamond" w:hAnsi="Garamond"/>
              </w:rPr>
            </w:pPr>
          </w:p>
        </w:tc>
      </w:tr>
      <w:tr w:rsidR="00395A03" w:rsidRPr="008024B6" w14:paraId="38FF4221" w14:textId="77777777" w:rsidTr="002A3263">
        <w:tc>
          <w:tcPr>
            <w:tcW w:w="926" w:type="dxa"/>
          </w:tcPr>
          <w:p w14:paraId="6C7EA663" w14:textId="45D40A81" w:rsidR="00395A03" w:rsidRPr="008024B6" w:rsidRDefault="000D764A" w:rsidP="003F62BA">
            <w:pPr>
              <w:contextualSpacing/>
              <w:jc w:val="both"/>
              <w:rPr>
                <w:rFonts w:ascii="Garamond" w:hAnsi="Garamond"/>
              </w:rPr>
            </w:pPr>
            <w:r w:rsidRPr="008024B6">
              <w:rPr>
                <w:rFonts w:ascii="Garamond" w:hAnsi="Garamond"/>
              </w:rPr>
              <w:t>7</w:t>
            </w:r>
          </w:p>
          <w:p w14:paraId="310A82BE" w14:textId="069A0237" w:rsidR="00AC1594" w:rsidRPr="008024B6" w:rsidRDefault="00AC1594" w:rsidP="003F62BA">
            <w:pPr>
              <w:contextualSpacing/>
              <w:jc w:val="both"/>
              <w:rPr>
                <w:rFonts w:ascii="Garamond" w:hAnsi="Garamond"/>
              </w:rPr>
            </w:pPr>
            <w:r w:rsidRPr="008024B6">
              <w:rPr>
                <w:rFonts w:ascii="Garamond" w:hAnsi="Garamond"/>
              </w:rPr>
              <w:t>(</w:t>
            </w:r>
            <w:r w:rsidR="000A1E48">
              <w:rPr>
                <w:rFonts w:ascii="Garamond" w:hAnsi="Garamond"/>
              </w:rPr>
              <w:t>9/24</w:t>
            </w:r>
            <w:r w:rsidR="00202A87" w:rsidRPr="008024B6">
              <w:rPr>
                <w:rFonts w:ascii="Garamond" w:hAnsi="Garamond"/>
              </w:rPr>
              <w:t>)</w:t>
            </w:r>
          </w:p>
          <w:p w14:paraId="51C21BB3" w14:textId="2AA8D503" w:rsidR="00395A03" w:rsidRPr="008024B6" w:rsidRDefault="00395A03" w:rsidP="003F62BA">
            <w:pPr>
              <w:contextualSpacing/>
              <w:jc w:val="both"/>
              <w:rPr>
                <w:rFonts w:ascii="Garamond" w:hAnsi="Garamond"/>
              </w:rPr>
            </w:pPr>
          </w:p>
        </w:tc>
        <w:tc>
          <w:tcPr>
            <w:tcW w:w="3107" w:type="dxa"/>
          </w:tcPr>
          <w:p w14:paraId="14F21749" w14:textId="77777777" w:rsidR="00395A03" w:rsidRDefault="00A01796" w:rsidP="003F62BA">
            <w:pPr>
              <w:contextualSpacing/>
              <w:jc w:val="both"/>
              <w:rPr>
                <w:rFonts w:ascii="Garamond" w:hAnsi="Garamond"/>
              </w:rPr>
            </w:pPr>
            <w:r>
              <w:rPr>
                <w:rFonts w:ascii="Garamond" w:hAnsi="Garamond"/>
              </w:rPr>
              <w:t xml:space="preserve">Mill: </w:t>
            </w:r>
            <w:r>
              <w:rPr>
                <w:rFonts w:ascii="Garamond" w:hAnsi="Garamond"/>
                <w:i/>
              </w:rPr>
              <w:t>Utilitarianism</w:t>
            </w:r>
          </w:p>
          <w:p w14:paraId="5687F54F" w14:textId="23B4A023" w:rsidR="00A01796" w:rsidRPr="00A01796" w:rsidRDefault="00D9280A" w:rsidP="003F62BA">
            <w:pPr>
              <w:contextualSpacing/>
              <w:jc w:val="both"/>
              <w:rPr>
                <w:rFonts w:ascii="Garamond" w:hAnsi="Garamond"/>
              </w:rPr>
            </w:pPr>
            <w:r>
              <w:rPr>
                <w:rFonts w:ascii="Garamond" w:hAnsi="Garamond"/>
              </w:rPr>
              <w:t xml:space="preserve">       Chapter V cont</w:t>
            </w:r>
            <w:r w:rsidR="00A01796">
              <w:rPr>
                <w:rFonts w:ascii="Garamond" w:hAnsi="Garamond"/>
              </w:rPr>
              <w:t>.</w:t>
            </w:r>
          </w:p>
        </w:tc>
        <w:tc>
          <w:tcPr>
            <w:tcW w:w="5345" w:type="dxa"/>
          </w:tcPr>
          <w:p w14:paraId="39357E3C" w14:textId="3CEBBA8D" w:rsidR="00D9280A" w:rsidRDefault="00D9280A" w:rsidP="00D9280A">
            <w:pPr>
              <w:contextualSpacing/>
              <w:jc w:val="both"/>
              <w:rPr>
                <w:rFonts w:ascii="Garamond" w:hAnsi="Garamond"/>
              </w:rPr>
            </w:pPr>
            <w:r>
              <w:rPr>
                <w:rFonts w:ascii="Garamond" w:hAnsi="Garamond"/>
              </w:rPr>
              <w:t>The utilitarian account of duty/rights/justice.</w:t>
            </w:r>
          </w:p>
          <w:p w14:paraId="5F0E6AB1" w14:textId="77777777" w:rsidR="00FC1CC1" w:rsidRDefault="00FC1CC1" w:rsidP="00D9280A">
            <w:pPr>
              <w:contextualSpacing/>
              <w:jc w:val="both"/>
              <w:rPr>
                <w:rFonts w:ascii="Garamond" w:hAnsi="Garamond"/>
              </w:rPr>
            </w:pPr>
          </w:p>
          <w:p w14:paraId="471FE31D" w14:textId="152B670D" w:rsidR="00FC1CC1" w:rsidRDefault="00FC1CC1" w:rsidP="00D9280A">
            <w:pPr>
              <w:contextualSpacing/>
              <w:jc w:val="both"/>
              <w:rPr>
                <w:rFonts w:ascii="Garamond" w:hAnsi="Garamond"/>
              </w:rPr>
            </w:pPr>
            <w:r>
              <w:rPr>
                <w:rFonts w:ascii="Garamond" w:hAnsi="Garamond"/>
              </w:rPr>
              <w:t>Is Mill a “rule-utilitarian” or an “act-utilitarian”?</w:t>
            </w:r>
          </w:p>
          <w:p w14:paraId="38DAB284" w14:textId="1AC7217D" w:rsidR="002C0217" w:rsidRPr="008024B6" w:rsidRDefault="002C0217" w:rsidP="00E65387">
            <w:pPr>
              <w:contextualSpacing/>
              <w:jc w:val="both"/>
              <w:rPr>
                <w:rFonts w:ascii="Garamond" w:hAnsi="Garamond" w:cs="Times"/>
              </w:rPr>
            </w:pPr>
          </w:p>
        </w:tc>
      </w:tr>
      <w:tr w:rsidR="000A1E48" w:rsidRPr="008024B6" w14:paraId="2B472E4A" w14:textId="77777777" w:rsidTr="002A3263">
        <w:tc>
          <w:tcPr>
            <w:tcW w:w="926" w:type="dxa"/>
          </w:tcPr>
          <w:p w14:paraId="58D869F3" w14:textId="56D5237A" w:rsidR="000A1E48" w:rsidRDefault="000A1E48" w:rsidP="003F62BA">
            <w:pPr>
              <w:contextualSpacing/>
              <w:jc w:val="both"/>
              <w:rPr>
                <w:rFonts w:ascii="Garamond" w:hAnsi="Garamond"/>
              </w:rPr>
            </w:pPr>
            <w:r>
              <w:rPr>
                <w:rFonts w:ascii="Garamond" w:hAnsi="Garamond"/>
              </w:rPr>
              <w:t>(9/26)</w:t>
            </w:r>
          </w:p>
          <w:p w14:paraId="728106B1" w14:textId="77777777" w:rsidR="000A1E48" w:rsidRPr="008024B6" w:rsidRDefault="000A1E48" w:rsidP="003F62BA">
            <w:pPr>
              <w:contextualSpacing/>
              <w:jc w:val="both"/>
              <w:rPr>
                <w:rFonts w:ascii="Garamond" w:hAnsi="Garamond"/>
              </w:rPr>
            </w:pPr>
          </w:p>
        </w:tc>
        <w:tc>
          <w:tcPr>
            <w:tcW w:w="3107" w:type="dxa"/>
          </w:tcPr>
          <w:p w14:paraId="5AEA9DCC" w14:textId="4EA13DA7" w:rsidR="000A1E48" w:rsidRPr="008024B6" w:rsidRDefault="000A1E48" w:rsidP="000F01BD">
            <w:pPr>
              <w:widowControl w:val="0"/>
              <w:tabs>
                <w:tab w:val="left" w:pos="560"/>
                <w:tab w:val="left" w:pos="2173"/>
              </w:tabs>
              <w:autoSpaceDE w:val="0"/>
              <w:autoSpaceDN w:val="0"/>
              <w:adjustRightInd w:val="0"/>
              <w:jc w:val="both"/>
              <w:rPr>
                <w:rFonts w:ascii="Garamond" w:hAnsi="Garamond"/>
              </w:rPr>
            </w:pPr>
            <w:r>
              <w:rPr>
                <w:rFonts w:ascii="Garamond" w:hAnsi="Garamond"/>
              </w:rPr>
              <w:t>No Class.</w:t>
            </w:r>
            <w:r w:rsidR="0013356F">
              <w:rPr>
                <w:rFonts w:ascii="Garamond" w:hAnsi="Garamond"/>
              </w:rPr>
              <w:t xml:space="preserve">  </w:t>
            </w:r>
          </w:p>
        </w:tc>
        <w:tc>
          <w:tcPr>
            <w:tcW w:w="5345" w:type="dxa"/>
          </w:tcPr>
          <w:p w14:paraId="75B491B8" w14:textId="77777777" w:rsidR="000A1E48" w:rsidRPr="008024B6" w:rsidRDefault="000A1E48" w:rsidP="003F62BA">
            <w:pPr>
              <w:contextualSpacing/>
              <w:jc w:val="both"/>
              <w:rPr>
                <w:rFonts w:ascii="Garamond" w:hAnsi="Garamond"/>
              </w:rPr>
            </w:pPr>
          </w:p>
        </w:tc>
      </w:tr>
    </w:tbl>
    <w:p w14:paraId="0CFAF407" w14:textId="77777777" w:rsidR="00D9280A" w:rsidRDefault="00D9280A"/>
    <w:p w14:paraId="12705DF4" w14:textId="0EED3DD7" w:rsidR="00D9280A" w:rsidRDefault="00D9280A"/>
    <w:p w14:paraId="3E6A12EF" w14:textId="77777777" w:rsidR="00FC1CC1" w:rsidRDefault="00FC1CC1"/>
    <w:p w14:paraId="61AB24AC" w14:textId="77777777" w:rsidR="00FC1CC1" w:rsidRDefault="00FC1CC1"/>
    <w:p w14:paraId="34655961" w14:textId="77777777" w:rsidR="00FC1CC1" w:rsidRDefault="00FC1CC1"/>
    <w:p w14:paraId="7BD10FF6" w14:textId="1EC703BF" w:rsidR="00D9280A" w:rsidRPr="00FC1CC1" w:rsidRDefault="00D9280A" w:rsidP="00FC1CC1">
      <w:pPr>
        <w:contextualSpacing/>
        <w:jc w:val="both"/>
        <w:rPr>
          <w:rFonts w:ascii="Garamond" w:hAnsi="Garamond"/>
          <w:b/>
          <w:smallCaps/>
        </w:rPr>
      </w:pPr>
      <w:r w:rsidRPr="008024B6">
        <w:rPr>
          <w:rFonts w:ascii="Garamond" w:hAnsi="Garamond"/>
          <w:b/>
          <w:smallCaps/>
        </w:rPr>
        <w:t xml:space="preserve">Part </w:t>
      </w:r>
      <w:r>
        <w:rPr>
          <w:rFonts w:ascii="Garamond" w:hAnsi="Garamond"/>
          <w:b/>
          <w:smallCaps/>
        </w:rPr>
        <w:t>I</w:t>
      </w:r>
      <w:r w:rsidRPr="008024B6">
        <w:rPr>
          <w:rFonts w:ascii="Garamond" w:hAnsi="Garamond"/>
          <w:b/>
          <w:smallCaps/>
        </w:rPr>
        <w:t xml:space="preserve">I: </w:t>
      </w:r>
      <w:r w:rsidR="00FC1CC1">
        <w:rPr>
          <w:rFonts w:ascii="Garamond" w:hAnsi="Garamond"/>
          <w:b/>
          <w:smallCaps/>
        </w:rPr>
        <w:t xml:space="preserve">Smart and Williams – </w:t>
      </w:r>
      <w:r w:rsidR="00FC1CC1">
        <w:rPr>
          <w:rFonts w:ascii="Garamond" w:hAnsi="Garamond"/>
          <w:b/>
          <w:i/>
          <w:smallCaps/>
        </w:rPr>
        <w:t>Utilitarianism, For &amp; Against</w:t>
      </w:r>
      <w:r>
        <w:rPr>
          <w:rFonts w:ascii="Garamond" w:hAnsi="Garamond"/>
          <w:b/>
          <w:i/>
          <w:smallCaps/>
        </w:rPr>
        <w:t xml:space="preserve"> </w:t>
      </w:r>
      <w:r w:rsidRPr="008024B6">
        <w:rPr>
          <w:rFonts w:ascii="Garamond" w:hAnsi="Garamond"/>
          <w:b/>
          <w:smallCaps/>
        </w:rPr>
        <w:t xml:space="preserve"> </w:t>
      </w:r>
    </w:p>
    <w:p w14:paraId="1E5E44A9" w14:textId="77777777" w:rsidR="00D9280A" w:rsidRDefault="00D9280A"/>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395A03" w:rsidRPr="008024B6" w14:paraId="4AD4196C" w14:textId="77777777" w:rsidTr="009D3447">
        <w:trPr>
          <w:trHeight w:val="525"/>
        </w:trPr>
        <w:tc>
          <w:tcPr>
            <w:tcW w:w="926" w:type="dxa"/>
          </w:tcPr>
          <w:p w14:paraId="3398AD1A" w14:textId="79874A40" w:rsidR="00395A03" w:rsidRPr="008024B6" w:rsidRDefault="00202A87" w:rsidP="003F62BA">
            <w:pPr>
              <w:contextualSpacing/>
              <w:jc w:val="both"/>
              <w:rPr>
                <w:rFonts w:ascii="Garamond" w:hAnsi="Garamond"/>
              </w:rPr>
            </w:pPr>
            <w:r w:rsidRPr="008024B6">
              <w:rPr>
                <w:rFonts w:ascii="Garamond" w:hAnsi="Garamond"/>
              </w:rPr>
              <w:t>8</w:t>
            </w:r>
          </w:p>
          <w:p w14:paraId="0335925E" w14:textId="2523B204" w:rsidR="00511F71" w:rsidRPr="008024B6" w:rsidRDefault="000A1E48" w:rsidP="003F62BA">
            <w:pPr>
              <w:contextualSpacing/>
              <w:jc w:val="both"/>
              <w:rPr>
                <w:rFonts w:ascii="Garamond" w:hAnsi="Garamond"/>
              </w:rPr>
            </w:pPr>
            <w:r>
              <w:rPr>
                <w:rFonts w:ascii="Garamond" w:hAnsi="Garamond"/>
              </w:rPr>
              <w:t>(10/1</w:t>
            </w:r>
            <w:r w:rsidR="00202A87" w:rsidRPr="008024B6">
              <w:rPr>
                <w:rFonts w:ascii="Garamond" w:hAnsi="Garamond"/>
              </w:rPr>
              <w:t>)</w:t>
            </w:r>
          </w:p>
          <w:p w14:paraId="393CE469" w14:textId="77777777" w:rsidR="00395A03" w:rsidRPr="008024B6" w:rsidRDefault="00395A03" w:rsidP="003F62BA">
            <w:pPr>
              <w:contextualSpacing/>
              <w:jc w:val="both"/>
              <w:rPr>
                <w:rFonts w:ascii="Garamond" w:hAnsi="Garamond"/>
              </w:rPr>
            </w:pPr>
          </w:p>
        </w:tc>
        <w:tc>
          <w:tcPr>
            <w:tcW w:w="3107" w:type="dxa"/>
          </w:tcPr>
          <w:p w14:paraId="10833532" w14:textId="66520EDA" w:rsidR="00FC1CC1" w:rsidRPr="00FC1CC1" w:rsidRDefault="00BA71A7"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Smart: sections 1 – 5</w:t>
            </w:r>
          </w:p>
          <w:p w14:paraId="4CCB0371" w14:textId="6AFB3CEC" w:rsidR="00395A03" w:rsidRPr="008024B6" w:rsidRDefault="009D3447" w:rsidP="003C28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w:t>
            </w:r>
            <w:r w:rsidR="00BA71A7">
              <w:rPr>
                <w:rFonts w:ascii="Garamond" w:hAnsi="Garamond"/>
              </w:rPr>
              <w:t xml:space="preserve"> </w:t>
            </w:r>
            <w:r w:rsidR="00FC1CC1">
              <w:rPr>
                <w:rFonts w:ascii="Garamond" w:hAnsi="Garamond"/>
              </w:rPr>
              <w:t>(p</w:t>
            </w:r>
            <w:r w:rsidR="00BA71A7">
              <w:rPr>
                <w:rFonts w:ascii="Garamond" w:hAnsi="Garamond"/>
              </w:rPr>
              <w:t xml:space="preserve">gs. </w:t>
            </w:r>
            <w:r w:rsidR="00FC1CC1">
              <w:rPr>
                <w:rFonts w:ascii="Garamond" w:hAnsi="Garamond"/>
              </w:rPr>
              <w:t>3-</w:t>
            </w:r>
            <w:r w:rsidR="00BA71A7">
              <w:rPr>
                <w:rFonts w:ascii="Garamond" w:hAnsi="Garamond"/>
              </w:rPr>
              <w:t>30)</w:t>
            </w:r>
          </w:p>
        </w:tc>
        <w:tc>
          <w:tcPr>
            <w:tcW w:w="5345" w:type="dxa"/>
          </w:tcPr>
          <w:p w14:paraId="234FE36A" w14:textId="044D7F9D" w:rsidR="00E65387" w:rsidRPr="008024B6" w:rsidRDefault="00E65387" w:rsidP="000F01BD">
            <w:pPr>
              <w:contextualSpacing/>
              <w:jc w:val="both"/>
              <w:rPr>
                <w:rFonts w:ascii="Garamond" w:hAnsi="Garamond"/>
              </w:rPr>
            </w:pPr>
          </w:p>
        </w:tc>
      </w:tr>
      <w:tr w:rsidR="00395A03" w:rsidRPr="008024B6" w14:paraId="7381234F" w14:textId="77777777" w:rsidTr="002A3263">
        <w:tc>
          <w:tcPr>
            <w:tcW w:w="926" w:type="dxa"/>
          </w:tcPr>
          <w:p w14:paraId="45E01BC0" w14:textId="26851C5E" w:rsidR="00395A03" w:rsidRPr="008024B6" w:rsidRDefault="00202A87" w:rsidP="003F62BA">
            <w:pPr>
              <w:contextualSpacing/>
              <w:jc w:val="both"/>
              <w:rPr>
                <w:rFonts w:ascii="Garamond" w:hAnsi="Garamond"/>
              </w:rPr>
            </w:pPr>
            <w:r w:rsidRPr="008024B6">
              <w:rPr>
                <w:rFonts w:ascii="Garamond" w:hAnsi="Garamond"/>
              </w:rPr>
              <w:t>9</w:t>
            </w:r>
          </w:p>
          <w:p w14:paraId="4C4ED8E5" w14:textId="72D8AFC7" w:rsidR="00202A87" w:rsidRPr="008024B6" w:rsidRDefault="000A1E48" w:rsidP="003F62BA">
            <w:pPr>
              <w:contextualSpacing/>
              <w:jc w:val="both"/>
              <w:rPr>
                <w:rFonts w:ascii="Garamond" w:hAnsi="Garamond"/>
              </w:rPr>
            </w:pPr>
            <w:r>
              <w:rPr>
                <w:rFonts w:ascii="Garamond" w:hAnsi="Garamond"/>
              </w:rPr>
              <w:t>(10/3</w:t>
            </w:r>
            <w:r w:rsidR="00202A87" w:rsidRPr="008024B6">
              <w:rPr>
                <w:rFonts w:ascii="Garamond" w:hAnsi="Garamond"/>
              </w:rPr>
              <w:t>)</w:t>
            </w:r>
          </w:p>
          <w:p w14:paraId="41957495" w14:textId="7858A7B7" w:rsidR="00395A03" w:rsidRPr="008024B6" w:rsidRDefault="00395A03" w:rsidP="003F62BA">
            <w:pPr>
              <w:contextualSpacing/>
              <w:jc w:val="both"/>
              <w:rPr>
                <w:rFonts w:ascii="Garamond" w:hAnsi="Garamond"/>
              </w:rPr>
            </w:pPr>
          </w:p>
        </w:tc>
        <w:tc>
          <w:tcPr>
            <w:tcW w:w="3107" w:type="dxa"/>
          </w:tcPr>
          <w:p w14:paraId="4A42A241" w14:textId="48DB83CA" w:rsidR="00BA71A7" w:rsidRDefault="00BA71A7"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Smart: sections 4 – 7</w:t>
            </w:r>
          </w:p>
          <w:p w14:paraId="18F8C072" w14:textId="4E43A6F6" w:rsidR="00B7366D" w:rsidRDefault="00BA71A7"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(pgs. 30-57)</w:t>
            </w:r>
          </w:p>
          <w:p w14:paraId="1ECC6CC6" w14:textId="77777777" w:rsidR="00B7366D" w:rsidRPr="008024B6" w:rsidRDefault="00B7366D" w:rsidP="000F01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592169CB" w14:textId="77777777" w:rsidR="00BC33C4" w:rsidRDefault="00BC33C4" w:rsidP="003F62BA">
            <w:pPr>
              <w:contextualSpacing/>
              <w:jc w:val="both"/>
              <w:rPr>
                <w:rFonts w:ascii="Garamond" w:hAnsi="Garamond"/>
              </w:rPr>
            </w:pPr>
          </w:p>
          <w:p w14:paraId="71E467A9" w14:textId="77777777" w:rsidR="00BC33C4" w:rsidRDefault="00BC33C4" w:rsidP="003F62BA">
            <w:pPr>
              <w:contextualSpacing/>
              <w:jc w:val="both"/>
              <w:rPr>
                <w:rFonts w:ascii="Garamond" w:hAnsi="Garamond"/>
              </w:rPr>
            </w:pPr>
          </w:p>
          <w:p w14:paraId="2375A67F" w14:textId="117898DD" w:rsidR="00BC33C4" w:rsidRPr="008024B6" w:rsidRDefault="00BC33C4" w:rsidP="003F62BA">
            <w:pPr>
              <w:contextualSpacing/>
              <w:jc w:val="both"/>
              <w:rPr>
                <w:rFonts w:ascii="Garamond" w:hAnsi="Garamond"/>
              </w:rPr>
            </w:pPr>
          </w:p>
        </w:tc>
      </w:tr>
      <w:tr w:rsidR="00395A03" w:rsidRPr="008024B6" w14:paraId="553BD4ED" w14:textId="77777777" w:rsidTr="002A3263">
        <w:tc>
          <w:tcPr>
            <w:tcW w:w="926" w:type="dxa"/>
          </w:tcPr>
          <w:p w14:paraId="3C349159" w14:textId="71CD37B7" w:rsidR="00395A03" w:rsidRPr="008024B6" w:rsidRDefault="00202A87" w:rsidP="003F62BA">
            <w:pPr>
              <w:contextualSpacing/>
              <w:jc w:val="both"/>
              <w:rPr>
                <w:rFonts w:ascii="Garamond" w:hAnsi="Garamond"/>
              </w:rPr>
            </w:pPr>
            <w:r w:rsidRPr="008024B6">
              <w:rPr>
                <w:rFonts w:ascii="Garamond" w:hAnsi="Garamond"/>
              </w:rPr>
              <w:t>10</w:t>
            </w:r>
          </w:p>
          <w:p w14:paraId="47B8E2B7" w14:textId="73EC3652" w:rsidR="00395A03" w:rsidRPr="008024B6" w:rsidRDefault="000A1E48" w:rsidP="003F62BA">
            <w:pPr>
              <w:contextualSpacing/>
              <w:jc w:val="both"/>
              <w:rPr>
                <w:rFonts w:ascii="Garamond" w:hAnsi="Garamond"/>
              </w:rPr>
            </w:pPr>
            <w:r>
              <w:rPr>
                <w:rFonts w:ascii="Garamond" w:hAnsi="Garamond"/>
              </w:rPr>
              <w:t>(10/8</w:t>
            </w:r>
            <w:r w:rsidR="00202A87" w:rsidRPr="008024B6">
              <w:rPr>
                <w:rFonts w:ascii="Garamond" w:hAnsi="Garamond"/>
              </w:rPr>
              <w:t>)</w:t>
            </w:r>
          </w:p>
        </w:tc>
        <w:tc>
          <w:tcPr>
            <w:tcW w:w="3107" w:type="dxa"/>
          </w:tcPr>
          <w:p w14:paraId="5BF8509F" w14:textId="6C199938" w:rsidR="002A3263" w:rsidRPr="008024B6" w:rsidRDefault="00FC1CC1"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Smart: </w:t>
            </w:r>
            <w:r w:rsidR="00BA71A7">
              <w:rPr>
                <w:rFonts w:ascii="Garamond" w:hAnsi="Garamond"/>
              </w:rPr>
              <w:t>sections 8 – 10</w:t>
            </w:r>
          </w:p>
          <w:p w14:paraId="5F4C05F7" w14:textId="435D248B" w:rsidR="002A3263" w:rsidRPr="00FC1CC1" w:rsidRDefault="00BA71A7"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w:t>
            </w:r>
            <w:r w:rsidR="00FC1CC1">
              <w:rPr>
                <w:rFonts w:ascii="Garamond" w:hAnsi="Garamond"/>
              </w:rPr>
              <w:t>(</w:t>
            </w:r>
            <w:r>
              <w:rPr>
                <w:rFonts w:ascii="Garamond" w:hAnsi="Garamond"/>
              </w:rPr>
              <w:t xml:space="preserve">pgs. </w:t>
            </w:r>
            <w:r w:rsidR="00FC1CC1">
              <w:rPr>
                <w:rFonts w:ascii="Garamond" w:hAnsi="Garamond"/>
              </w:rPr>
              <w:t>57-74</w:t>
            </w:r>
            <w:r>
              <w:rPr>
                <w:rFonts w:ascii="Garamond" w:hAnsi="Garamond"/>
              </w:rPr>
              <w:t>)</w:t>
            </w:r>
          </w:p>
          <w:p w14:paraId="61724C54" w14:textId="028DB10C" w:rsidR="00070865" w:rsidRPr="008024B6" w:rsidRDefault="00070865" w:rsidP="00B73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p>
        </w:tc>
        <w:tc>
          <w:tcPr>
            <w:tcW w:w="5345" w:type="dxa"/>
          </w:tcPr>
          <w:p w14:paraId="78E71C76" w14:textId="48225AF5" w:rsidR="00DE6A53" w:rsidRPr="008024B6" w:rsidRDefault="00DE6A53" w:rsidP="003F62BA">
            <w:pPr>
              <w:contextualSpacing/>
              <w:jc w:val="both"/>
              <w:rPr>
                <w:rFonts w:ascii="Garamond" w:hAnsi="Garamond"/>
              </w:rPr>
            </w:pPr>
          </w:p>
        </w:tc>
      </w:tr>
      <w:tr w:rsidR="00395A03" w:rsidRPr="008024B6" w14:paraId="2ECF608C" w14:textId="77777777" w:rsidTr="002A3263">
        <w:tc>
          <w:tcPr>
            <w:tcW w:w="926" w:type="dxa"/>
          </w:tcPr>
          <w:p w14:paraId="73645DE3" w14:textId="3092A4FE" w:rsidR="00395A03" w:rsidRPr="008024B6" w:rsidRDefault="00202A87" w:rsidP="003F62BA">
            <w:pPr>
              <w:contextualSpacing/>
              <w:jc w:val="both"/>
              <w:rPr>
                <w:rFonts w:ascii="Garamond" w:hAnsi="Garamond"/>
              </w:rPr>
            </w:pPr>
            <w:r w:rsidRPr="008024B6">
              <w:rPr>
                <w:rFonts w:ascii="Garamond" w:hAnsi="Garamond"/>
              </w:rPr>
              <w:t>11</w:t>
            </w:r>
          </w:p>
          <w:p w14:paraId="6C72CCD7" w14:textId="079B3BF0" w:rsidR="00395A03" w:rsidRPr="008024B6" w:rsidRDefault="000A1E48" w:rsidP="003F62BA">
            <w:pPr>
              <w:contextualSpacing/>
              <w:jc w:val="both"/>
              <w:rPr>
                <w:rFonts w:ascii="Garamond" w:hAnsi="Garamond"/>
              </w:rPr>
            </w:pPr>
            <w:r>
              <w:rPr>
                <w:rFonts w:ascii="Garamond" w:hAnsi="Garamond"/>
              </w:rPr>
              <w:t>(10/10</w:t>
            </w:r>
            <w:r w:rsidR="00202A87" w:rsidRPr="008024B6">
              <w:rPr>
                <w:rFonts w:ascii="Garamond" w:hAnsi="Garamond"/>
              </w:rPr>
              <w:t>)</w:t>
            </w:r>
          </w:p>
        </w:tc>
        <w:tc>
          <w:tcPr>
            <w:tcW w:w="3107" w:type="dxa"/>
          </w:tcPr>
          <w:p w14:paraId="0EBB5E88" w14:textId="23903EC5" w:rsidR="002A3263" w:rsidRDefault="00BA71A7"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Williams: sections 1 – 2</w:t>
            </w:r>
          </w:p>
          <w:p w14:paraId="7752D958" w14:textId="33CC6D8B" w:rsidR="00BA71A7" w:rsidRPr="008024B6" w:rsidRDefault="00BA71A7"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(pgs. 77-93)</w:t>
            </w:r>
          </w:p>
          <w:p w14:paraId="713A82FC" w14:textId="77777777" w:rsidR="00070865" w:rsidRDefault="00070865" w:rsidP="009977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08C54595" w14:textId="02F07F30" w:rsidR="009977E3" w:rsidRPr="008024B6" w:rsidRDefault="009977E3" w:rsidP="009977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130B2D23" w14:textId="4ACADC6B" w:rsidR="00DE6A53" w:rsidRPr="008024B6" w:rsidRDefault="00DE6A53" w:rsidP="00A05D59">
            <w:pPr>
              <w:contextualSpacing/>
              <w:jc w:val="both"/>
              <w:rPr>
                <w:rFonts w:ascii="Garamond" w:hAnsi="Garamond"/>
              </w:rPr>
            </w:pPr>
          </w:p>
        </w:tc>
      </w:tr>
      <w:tr w:rsidR="00C75626" w:rsidRPr="008024B6" w14:paraId="77184816" w14:textId="77777777" w:rsidTr="002A3263">
        <w:tc>
          <w:tcPr>
            <w:tcW w:w="926" w:type="dxa"/>
          </w:tcPr>
          <w:p w14:paraId="59169366" w14:textId="4481511E" w:rsidR="00C75626" w:rsidRPr="008024B6" w:rsidRDefault="00C75626" w:rsidP="00C75626">
            <w:pPr>
              <w:contextualSpacing/>
              <w:jc w:val="both"/>
              <w:rPr>
                <w:rFonts w:ascii="Garamond" w:hAnsi="Garamond"/>
              </w:rPr>
            </w:pPr>
            <w:r w:rsidRPr="008024B6">
              <w:rPr>
                <w:rFonts w:ascii="Garamond" w:hAnsi="Garamond"/>
              </w:rPr>
              <w:t>12</w:t>
            </w:r>
          </w:p>
          <w:p w14:paraId="522191E9" w14:textId="2AE15240" w:rsidR="00C75626" w:rsidRPr="008024B6" w:rsidRDefault="00564AE7" w:rsidP="00C75626">
            <w:pPr>
              <w:contextualSpacing/>
              <w:jc w:val="both"/>
              <w:rPr>
                <w:rFonts w:ascii="Garamond" w:hAnsi="Garamond"/>
              </w:rPr>
            </w:pPr>
            <w:r>
              <w:rPr>
                <w:rFonts w:ascii="Garamond" w:hAnsi="Garamond"/>
              </w:rPr>
              <w:t>(10/15</w:t>
            </w:r>
            <w:r w:rsidR="00C75626" w:rsidRPr="008024B6">
              <w:rPr>
                <w:rFonts w:ascii="Garamond" w:hAnsi="Garamond"/>
              </w:rPr>
              <w:t>)</w:t>
            </w:r>
          </w:p>
          <w:p w14:paraId="2C2F4912" w14:textId="77777777" w:rsidR="00C75626" w:rsidRPr="008024B6" w:rsidRDefault="00C75626" w:rsidP="003F62BA">
            <w:pPr>
              <w:contextualSpacing/>
              <w:jc w:val="both"/>
              <w:rPr>
                <w:rFonts w:ascii="Garamond" w:hAnsi="Garamond"/>
              </w:rPr>
            </w:pPr>
          </w:p>
        </w:tc>
        <w:tc>
          <w:tcPr>
            <w:tcW w:w="3107" w:type="dxa"/>
          </w:tcPr>
          <w:p w14:paraId="776CC3E0" w14:textId="33CD06F2" w:rsidR="00C75626" w:rsidRDefault="00BA71A7" w:rsidP="003C2852">
            <w:pPr>
              <w:contextualSpacing/>
              <w:jc w:val="both"/>
              <w:rPr>
                <w:rFonts w:ascii="Garamond" w:hAnsi="Garamond"/>
              </w:rPr>
            </w:pPr>
            <w:r>
              <w:rPr>
                <w:rFonts w:ascii="Garamond" w:hAnsi="Garamond"/>
              </w:rPr>
              <w:t>Williams: sections 3 – 5</w:t>
            </w:r>
          </w:p>
          <w:p w14:paraId="153EF476" w14:textId="3B3F10D1" w:rsidR="00BA71A7" w:rsidRDefault="00BA71A7" w:rsidP="003C2852">
            <w:pPr>
              <w:contextualSpacing/>
              <w:jc w:val="both"/>
              <w:rPr>
                <w:rFonts w:ascii="Garamond" w:hAnsi="Garamond"/>
              </w:rPr>
            </w:pPr>
            <w:r>
              <w:rPr>
                <w:rFonts w:ascii="Garamond" w:hAnsi="Garamond"/>
              </w:rPr>
              <w:t xml:space="preserve">   (</w:t>
            </w:r>
            <w:r w:rsidR="00EC60F4">
              <w:rPr>
                <w:rFonts w:ascii="Garamond" w:hAnsi="Garamond"/>
              </w:rPr>
              <w:t xml:space="preserve">pgs. </w:t>
            </w:r>
            <w:r>
              <w:rPr>
                <w:rFonts w:ascii="Garamond" w:hAnsi="Garamond"/>
              </w:rPr>
              <w:t>93-118)</w:t>
            </w:r>
          </w:p>
          <w:p w14:paraId="2D1305B1" w14:textId="709F76B7" w:rsidR="00B7366D" w:rsidRPr="008024B6" w:rsidRDefault="00B7366D" w:rsidP="000F01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75714DC5" w14:textId="5ED0FA34" w:rsidR="00BB151F" w:rsidRDefault="00BB151F" w:rsidP="002A3263">
            <w:pPr>
              <w:contextualSpacing/>
              <w:jc w:val="both"/>
              <w:rPr>
                <w:rFonts w:ascii="Garamond" w:hAnsi="Garamond"/>
              </w:rPr>
            </w:pPr>
          </w:p>
          <w:p w14:paraId="4DCE1C16" w14:textId="46452802" w:rsidR="00BB151F" w:rsidRPr="008024B6" w:rsidRDefault="00BB151F" w:rsidP="002A3263">
            <w:pPr>
              <w:contextualSpacing/>
              <w:jc w:val="both"/>
              <w:rPr>
                <w:rFonts w:ascii="Garamond" w:hAnsi="Garamond"/>
              </w:rPr>
            </w:pPr>
          </w:p>
        </w:tc>
      </w:tr>
    </w:tbl>
    <w:p w14:paraId="5EE438E8" w14:textId="77777777" w:rsidR="002A3263" w:rsidRPr="00BA71A7" w:rsidRDefault="002A3263">
      <w:pPr>
        <w:rPr>
          <w:rFonts w:ascii="Garamond" w:hAnsi="Garamond"/>
          <w:sz w:val="16"/>
          <w:szCs w:val="16"/>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395A03" w:rsidRPr="008024B6" w14:paraId="2D1EB8C7" w14:textId="77777777" w:rsidTr="002A3263">
        <w:tc>
          <w:tcPr>
            <w:tcW w:w="926" w:type="dxa"/>
          </w:tcPr>
          <w:p w14:paraId="02C8E024" w14:textId="77777777" w:rsidR="00C75626" w:rsidRPr="008024B6" w:rsidRDefault="00C75626" w:rsidP="00C75626">
            <w:pPr>
              <w:contextualSpacing/>
              <w:jc w:val="both"/>
              <w:rPr>
                <w:rFonts w:ascii="Garamond" w:hAnsi="Garamond"/>
              </w:rPr>
            </w:pPr>
            <w:r w:rsidRPr="008024B6">
              <w:rPr>
                <w:rFonts w:ascii="Garamond" w:hAnsi="Garamond"/>
              </w:rPr>
              <w:t>13</w:t>
            </w:r>
          </w:p>
          <w:p w14:paraId="6F4B6EF6" w14:textId="32DBB51E" w:rsidR="00C75626" w:rsidRPr="008024B6" w:rsidRDefault="00564AE7" w:rsidP="00C75626">
            <w:pPr>
              <w:contextualSpacing/>
              <w:jc w:val="both"/>
              <w:rPr>
                <w:rFonts w:ascii="Garamond" w:hAnsi="Garamond"/>
              </w:rPr>
            </w:pPr>
            <w:r>
              <w:rPr>
                <w:rFonts w:ascii="Garamond" w:hAnsi="Garamond"/>
              </w:rPr>
              <w:t>(10/17</w:t>
            </w:r>
            <w:r w:rsidR="00C75626" w:rsidRPr="008024B6">
              <w:rPr>
                <w:rFonts w:ascii="Garamond" w:hAnsi="Garamond"/>
              </w:rPr>
              <w:t>)</w:t>
            </w:r>
          </w:p>
          <w:p w14:paraId="740CA62F" w14:textId="52AEDF24" w:rsidR="00395A03" w:rsidRPr="008024B6" w:rsidRDefault="00395A03" w:rsidP="00C75626">
            <w:pPr>
              <w:contextualSpacing/>
              <w:jc w:val="both"/>
              <w:rPr>
                <w:rFonts w:ascii="Garamond" w:hAnsi="Garamond"/>
              </w:rPr>
            </w:pPr>
          </w:p>
        </w:tc>
        <w:tc>
          <w:tcPr>
            <w:tcW w:w="3107" w:type="dxa"/>
          </w:tcPr>
          <w:p w14:paraId="043D1E98" w14:textId="1C24D7D7" w:rsidR="00945701" w:rsidRPr="00BA71A7" w:rsidRDefault="00EC60F4"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Williams: section 6</w:t>
            </w:r>
            <w:r w:rsidR="00BA71A7">
              <w:rPr>
                <w:rFonts w:ascii="Garamond" w:hAnsi="Garamond"/>
              </w:rPr>
              <w:t xml:space="preserve"> </w:t>
            </w:r>
          </w:p>
          <w:p w14:paraId="15FE0C59" w14:textId="7E09062E" w:rsidR="00D4159C" w:rsidRDefault="00EC60F4"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(pgs. 118-135)</w:t>
            </w:r>
          </w:p>
          <w:p w14:paraId="3BFE85F1" w14:textId="215823A5" w:rsidR="00C75626" w:rsidRPr="008024B6" w:rsidRDefault="00C75626" w:rsidP="00B73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rPr>
            </w:pPr>
          </w:p>
        </w:tc>
        <w:tc>
          <w:tcPr>
            <w:tcW w:w="5345" w:type="dxa"/>
          </w:tcPr>
          <w:p w14:paraId="1F5F7BD7" w14:textId="49C66876" w:rsidR="0040231A" w:rsidRPr="008024B6" w:rsidRDefault="0040231A" w:rsidP="003F62BA">
            <w:pPr>
              <w:contextualSpacing/>
              <w:jc w:val="both"/>
              <w:rPr>
                <w:rFonts w:ascii="Garamond" w:hAnsi="Garamond"/>
              </w:rPr>
            </w:pPr>
          </w:p>
        </w:tc>
      </w:tr>
      <w:tr w:rsidR="0040231A" w:rsidRPr="00FA6B68" w14:paraId="7B77D03D" w14:textId="77777777" w:rsidTr="002A3263">
        <w:tc>
          <w:tcPr>
            <w:tcW w:w="926" w:type="dxa"/>
          </w:tcPr>
          <w:p w14:paraId="15F5E2E5" w14:textId="77777777" w:rsidR="00C75626" w:rsidRPr="00FA6B68" w:rsidRDefault="00C75626" w:rsidP="00C75626">
            <w:pPr>
              <w:contextualSpacing/>
              <w:jc w:val="both"/>
              <w:rPr>
                <w:rFonts w:ascii="Garamond" w:hAnsi="Garamond"/>
              </w:rPr>
            </w:pPr>
            <w:r w:rsidRPr="00FA6B68">
              <w:rPr>
                <w:rFonts w:ascii="Garamond" w:hAnsi="Garamond"/>
              </w:rPr>
              <w:t>14</w:t>
            </w:r>
          </w:p>
          <w:p w14:paraId="150E37FF" w14:textId="109A490A" w:rsidR="00C75626" w:rsidRPr="00FA6B68" w:rsidRDefault="00564AE7" w:rsidP="00C75626">
            <w:pPr>
              <w:contextualSpacing/>
              <w:jc w:val="both"/>
              <w:rPr>
                <w:rFonts w:ascii="Garamond" w:hAnsi="Garamond"/>
              </w:rPr>
            </w:pPr>
            <w:r w:rsidRPr="00FA6B68">
              <w:rPr>
                <w:rFonts w:ascii="Garamond" w:hAnsi="Garamond"/>
              </w:rPr>
              <w:t>(10/22</w:t>
            </w:r>
            <w:r w:rsidR="00C75626" w:rsidRPr="00FA6B68">
              <w:rPr>
                <w:rFonts w:ascii="Garamond" w:hAnsi="Garamond"/>
              </w:rPr>
              <w:t>)</w:t>
            </w:r>
          </w:p>
          <w:p w14:paraId="31FF9ECD" w14:textId="307BA45D" w:rsidR="007E33A9" w:rsidRPr="00FA6B68" w:rsidRDefault="007E33A9" w:rsidP="00C75626">
            <w:pPr>
              <w:contextualSpacing/>
              <w:jc w:val="both"/>
              <w:rPr>
                <w:rFonts w:ascii="Garamond" w:hAnsi="Garamond"/>
              </w:rPr>
            </w:pPr>
          </w:p>
        </w:tc>
        <w:tc>
          <w:tcPr>
            <w:tcW w:w="3107" w:type="dxa"/>
          </w:tcPr>
          <w:p w14:paraId="640FF19C" w14:textId="74E27CAA" w:rsidR="000A3160" w:rsidRPr="00FA6B68" w:rsidRDefault="00EC60F4"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A6B68">
              <w:rPr>
                <w:rFonts w:ascii="Garamond" w:hAnsi="Garamond"/>
              </w:rPr>
              <w:t>Williams: section 7</w:t>
            </w:r>
          </w:p>
          <w:p w14:paraId="2FD57AB9" w14:textId="0A367389" w:rsidR="00EC60F4" w:rsidRPr="00FA6B68" w:rsidRDefault="00EC60F4"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A6B68">
              <w:rPr>
                <w:rFonts w:ascii="Garamond" w:hAnsi="Garamond"/>
              </w:rPr>
              <w:t xml:space="preserve">   (pgs. 135-150)</w:t>
            </w:r>
          </w:p>
          <w:p w14:paraId="00F5B23F" w14:textId="77777777" w:rsidR="00A056AC" w:rsidRDefault="00A056AC"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7FD26E84" w14:textId="77777777" w:rsidR="00422439" w:rsidRDefault="00422439" w:rsidP="004224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John Rawls: “Classical Utilitarianism” </w:t>
            </w:r>
          </w:p>
          <w:p w14:paraId="46E6B550" w14:textId="77777777" w:rsidR="00422439" w:rsidRDefault="00422439" w:rsidP="004224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(253-258 in Darwall)</w:t>
            </w:r>
          </w:p>
          <w:p w14:paraId="5CE6081F" w14:textId="77777777" w:rsidR="00422439" w:rsidRPr="00FA6B68" w:rsidRDefault="00422439"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367BEA3A" w14:textId="27C7EBA9" w:rsidR="00070865" w:rsidRPr="00FA6B68" w:rsidRDefault="00070865" w:rsidP="00EC60F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4AD57F0C" w14:textId="73777B69" w:rsidR="008F5E56" w:rsidRPr="00FA6B68" w:rsidRDefault="008F5E56" w:rsidP="000A3160">
            <w:pPr>
              <w:contextualSpacing/>
              <w:jc w:val="both"/>
              <w:rPr>
                <w:rFonts w:ascii="Garamond" w:hAnsi="Garamond"/>
              </w:rPr>
            </w:pPr>
          </w:p>
        </w:tc>
      </w:tr>
    </w:tbl>
    <w:p w14:paraId="1F90A903" w14:textId="77777777" w:rsidR="00EC60F4" w:rsidRPr="00FA6B68" w:rsidRDefault="00EC60F4">
      <w:pPr>
        <w:rPr>
          <w:rFonts w:ascii="Garamond" w:hAnsi="Garamond"/>
        </w:rPr>
      </w:pPr>
    </w:p>
    <w:p w14:paraId="6E955584" w14:textId="77777777" w:rsidR="00FA6B68" w:rsidRDefault="00FA6B68">
      <w:pPr>
        <w:rPr>
          <w:rFonts w:ascii="Garamond" w:hAnsi="Garamond"/>
        </w:rPr>
      </w:pPr>
    </w:p>
    <w:p w14:paraId="5E8B760C" w14:textId="77777777" w:rsidR="00B40873" w:rsidRPr="00FA6B68" w:rsidRDefault="00B40873">
      <w:pPr>
        <w:rPr>
          <w:rFonts w:ascii="Garamond" w:hAnsi="Garamond"/>
        </w:rPr>
      </w:pPr>
    </w:p>
    <w:p w14:paraId="0BB08DC8" w14:textId="0FF5CE82" w:rsidR="00EC60F4" w:rsidRPr="00FA6B68" w:rsidRDefault="00FA6B68" w:rsidP="00FA6B68">
      <w:pPr>
        <w:contextualSpacing/>
        <w:jc w:val="both"/>
        <w:rPr>
          <w:rFonts w:ascii="Garamond" w:hAnsi="Garamond"/>
          <w:b/>
          <w:smallCaps/>
        </w:rPr>
      </w:pPr>
      <w:r w:rsidRPr="00FA6B68">
        <w:rPr>
          <w:rFonts w:ascii="Garamond" w:hAnsi="Garamond"/>
          <w:b/>
          <w:smallCaps/>
        </w:rPr>
        <w:t xml:space="preserve">Part III: Replies, Developments, and Further Criticisms </w:t>
      </w:r>
    </w:p>
    <w:p w14:paraId="0F3BD789" w14:textId="77777777" w:rsidR="00EC60F4" w:rsidRPr="00FA6B68" w:rsidRDefault="00EC60F4">
      <w:pPr>
        <w:rPr>
          <w:rFonts w:ascii="Garamond" w:hAnsi="Garamond"/>
        </w:rPr>
      </w:pPr>
    </w:p>
    <w:p w14:paraId="5ED01A4A" w14:textId="7F1A4905" w:rsidR="00FA6B68" w:rsidRPr="00FA6B68" w:rsidRDefault="00FA6B68" w:rsidP="00422439">
      <w:pPr>
        <w:ind w:left="720"/>
        <w:rPr>
          <w:rFonts w:ascii="Garamond" w:hAnsi="Garamond"/>
        </w:rPr>
      </w:pPr>
      <w:r w:rsidRPr="009851AC">
        <w:rPr>
          <w:rFonts w:ascii="Garamond" w:hAnsi="Garamond"/>
          <w:b/>
        </w:rPr>
        <w:t>NB</w:t>
      </w:r>
      <w:r w:rsidRPr="00FA6B68">
        <w:rPr>
          <w:rFonts w:ascii="Garamond" w:hAnsi="Garamond"/>
        </w:rPr>
        <w:t>: We will spend more than one day per essay. I have left open days to account for this, and to give us flexibility in how we focus our time</w:t>
      </w:r>
      <w:r w:rsidR="00422439">
        <w:rPr>
          <w:rFonts w:ascii="Garamond" w:hAnsi="Garamond"/>
        </w:rPr>
        <w:t>.</w:t>
      </w:r>
    </w:p>
    <w:p w14:paraId="708D6857" w14:textId="77777777" w:rsidR="00FA6B68" w:rsidRPr="00FA6B68" w:rsidRDefault="00FA6B68">
      <w:pPr>
        <w:rPr>
          <w:rFonts w:ascii="Garamond" w:hAnsi="Garamond"/>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7E33A9" w:rsidRPr="00FA6B68" w14:paraId="5F48EDD5" w14:textId="77777777" w:rsidTr="002A3263">
        <w:tc>
          <w:tcPr>
            <w:tcW w:w="926" w:type="dxa"/>
          </w:tcPr>
          <w:p w14:paraId="77757F1F" w14:textId="77777777" w:rsidR="00C75626" w:rsidRPr="00FA6B68" w:rsidRDefault="00C75626" w:rsidP="00C75626">
            <w:pPr>
              <w:contextualSpacing/>
              <w:jc w:val="both"/>
              <w:rPr>
                <w:rFonts w:ascii="Garamond" w:hAnsi="Garamond"/>
              </w:rPr>
            </w:pPr>
            <w:r w:rsidRPr="00FA6B68">
              <w:rPr>
                <w:rFonts w:ascii="Garamond" w:hAnsi="Garamond"/>
              </w:rPr>
              <w:t>15</w:t>
            </w:r>
          </w:p>
          <w:p w14:paraId="3BBF419E" w14:textId="71F8BEB7" w:rsidR="007E33A9" w:rsidRPr="00FA6B68" w:rsidRDefault="00564AE7" w:rsidP="00C75626">
            <w:pPr>
              <w:contextualSpacing/>
              <w:jc w:val="both"/>
              <w:rPr>
                <w:rFonts w:ascii="Garamond" w:hAnsi="Garamond"/>
              </w:rPr>
            </w:pPr>
            <w:r w:rsidRPr="00FA6B68">
              <w:rPr>
                <w:rFonts w:ascii="Garamond" w:hAnsi="Garamond"/>
              </w:rPr>
              <w:t>(10/24</w:t>
            </w:r>
            <w:r w:rsidR="00C75626" w:rsidRPr="00FA6B68">
              <w:rPr>
                <w:rFonts w:ascii="Garamond" w:hAnsi="Garamond"/>
              </w:rPr>
              <w:t>)</w:t>
            </w:r>
          </w:p>
        </w:tc>
        <w:tc>
          <w:tcPr>
            <w:tcW w:w="3107" w:type="dxa"/>
          </w:tcPr>
          <w:p w14:paraId="714A00EB" w14:textId="77777777" w:rsidR="0085324B" w:rsidRPr="00FA6B68" w:rsidRDefault="00FA6B68" w:rsidP="00FA6B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A6B68">
              <w:rPr>
                <w:rFonts w:ascii="Garamond" w:hAnsi="Garamond"/>
              </w:rPr>
              <w:t xml:space="preserve">Robert Adams: “Motive Utilitarianism” </w:t>
            </w:r>
          </w:p>
          <w:p w14:paraId="35221FCF" w14:textId="4DE8AF36" w:rsidR="00FA6B68" w:rsidRPr="00FA6B68" w:rsidRDefault="00FA6B68" w:rsidP="00FA6B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FA6B68">
              <w:rPr>
                <w:rFonts w:ascii="Garamond" w:hAnsi="Garamond"/>
              </w:rPr>
              <w:t xml:space="preserve">   (236-249 in Darwall)</w:t>
            </w:r>
          </w:p>
          <w:p w14:paraId="334526F0" w14:textId="2A5DF342" w:rsidR="00FA6B68" w:rsidRPr="00FA6B68" w:rsidRDefault="00FA6B68" w:rsidP="00FA6B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7EF3852C" w14:textId="1CB820D4" w:rsidR="008F5E56" w:rsidRPr="00FA6B68" w:rsidRDefault="008F5E56" w:rsidP="008F5E56">
            <w:pPr>
              <w:contextualSpacing/>
              <w:jc w:val="both"/>
              <w:rPr>
                <w:rFonts w:ascii="Garamond" w:hAnsi="Garamond"/>
              </w:rPr>
            </w:pPr>
          </w:p>
        </w:tc>
      </w:tr>
      <w:tr w:rsidR="007E33A9" w:rsidRPr="008024B6" w14:paraId="676E042D" w14:textId="77777777" w:rsidTr="002A3263">
        <w:tc>
          <w:tcPr>
            <w:tcW w:w="926" w:type="dxa"/>
          </w:tcPr>
          <w:p w14:paraId="29C5434C" w14:textId="77777777" w:rsidR="00C75626" w:rsidRPr="008024B6" w:rsidRDefault="00C75626" w:rsidP="00C75626">
            <w:pPr>
              <w:contextualSpacing/>
              <w:jc w:val="both"/>
              <w:rPr>
                <w:rFonts w:ascii="Garamond" w:hAnsi="Garamond"/>
              </w:rPr>
            </w:pPr>
            <w:r w:rsidRPr="008024B6">
              <w:rPr>
                <w:rFonts w:ascii="Garamond" w:hAnsi="Garamond"/>
              </w:rPr>
              <w:t>16</w:t>
            </w:r>
          </w:p>
          <w:p w14:paraId="5F9C9BB5" w14:textId="71FD6EE0" w:rsidR="00945701" w:rsidRPr="008024B6" w:rsidRDefault="00C75626" w:rsidP="00C75626">
            <w:pPr>
              <w:contextualSpacing/>
              <w:jc w:val="both"/>
              <w:rPr>
                <w:rFonts w:ascii="Garamond" w:hAnsi="Garamond"/>
              </w:rPr>
            </w:pPr>
            <w:r w:rsidRPr="008024B6">
              <w:rPr>
                <w:rFonts w:ascii="Garamond" w:hAnsi="Garamond"/>
              </w:rPr>
              <w:t>(10/25</w:t>
            </w:r>
            <w:r>
              <w:rPr>
                <w:rFonts w:ascii="Garamond" w:hAnsi="Garamond"/>
              </w:rPr>
              <w:t>)</w:t>
            </w:r>
          </w:p>
        </w:tc>
        <w:tc>
          <w:tcPr>
            <w:tcW w:w="3107" w:type="dxa"/>
          </w:tcPr>
          <w:p w14:paraId="67F812A4" w14:textId="77777777" w:rsidR="007E33A9" w:rsidRDefault="00FA6B68" w:rsidP="008F5E5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Peter Railton: “Alienation, Consequentialism, and the Demands of Morality”</w:t>
            </w:r>
          </w:p>
          <w:p w14:paraId="7F001980" w14:textId="77777777" w:rsidR="00FA6B68" w:rsidRDefault="00FA6B68" w:rsidP="008F5E5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(160-196 in Darwall)</w:t>
            </w:r>
          </w:p>
          <w:p w14:paraId="160E54F5" w14:textId="769A4854" w:rsidR="00422439" w:rsidRPr="008024B6" w:rsidRDefault="00422439" w:rsidP="008F5E5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3EDE0B8D" w14:textId="46AC5F30" w:rsidR="008F5E56" w:rsidRPr="008024B6" w:rsidRDefault="008F5E56" w:rsidP="00FA6B68">
            <w:pPr>
              <w:contextualSpacing/>
              <w:jc w:val="both"/>
              <w:rPr>
                <w:rFonts w:ascii="Garamond" w:hAnsi="Garamond"/>
              </w:rPr>
            </w:pPr>
          </w:p>
        </w:tc>
      </w:tr>
      <w:tr w:rsidR="007E33A9" w:rsidRPr="008024B6" w14:paraId="181D692E" w14:textId="77777777" w:rsidTr="002A3263">
        <w:tc>
          <w:tcPr>
            <w:tcW w:w="926" w:type="dxa"/>
          </w:tcPr>
          <w:p w14:paraId="26EBB67C" w14:textId="77777777" w:rsidR="00C75626" w:rsidRPr="008024B6" w:rsidRDefault="00C75626" w:rsidP="00C75626">
            <w:pPr>
              <w:contextualSpacing/>
              <w:jc w:val="both"/>
              <w:rPr>
                <w:rFonts w:ascii="Garamond" w:hAnsi="Garamond"/>
              </w:rPr>
            </w:pPr>
            <w:r w:rsidRPr="008024B6">
              <w:rPr>
                <w:rFonts w:ascii="Garamond" w:hAnsi="Garamond"/>
              </w:rPr>
              <w:t>17</w:t>
            </w:r>
          </w:p>
          <w:p w14:paraId="3BC48398" w14:textId="72604A1D" w:rsidR="00C75626" w:rsidRPr="008024B6" w:rsidRDefault="00564AE7" w:rsidP="00C75626">
            <w:pPr>
              <w:contextualSpacing/>
              <w:jc w:val="both"/>
              <w:rPr>
                <w:rFonts w:ascii="Garamond" w:hAnsi="Garamond"/>
              </w:rPr>
            </w:pPr>
            <w:r>
              <w:rPr>
                <w:rFonts w:ascii="Garamond" w:hAnsi="Garamond"/>
              </w:rPr>
              <w:t>(10/29</w:t>
            </w:r>
            <w:r w:rsidR="00C75626" w:rsidRPr="008024B6">
              <w:rPr>
                <w:rFonts w:ascii="Garamond" w:hAnsi="Garamond"/>
              </w:rPr>
              <w:t>)</w:t>
            </w:r>
          </w:p>
          <w:p w14:paraId="4FD85F9D" w14:textId="2293881B" w:rsidR="00945701" w:rsidRPr="008024B6" w:rsidRDefault="00945701" w:rsidP="003F62BA">
            <w:pPr>
              <w:contextualSpacing/>
              <w:jc w:val="both"/>
              <w:rPr>
                <w:rFonts w:ascii="Garamond" w:hAnsi="Garamond"/>
              </w:rPr>
            </w:pPr>
          </w:p>
        </w:tc>
        <w:tc>
          <w:tcPr>
            <w:tcW w:w="3107" w:type="dxa"/>
          </w:tcPr>
          <w:p w14:paraId="3AD8EC7E" w14:textId="4A79D64C" w:rsidR="00422439" w:rsidRPr="008024B6" w:rsidRDefault="00422439" w:rsidP="004224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Anselm Mueller: “Radical Subjectivity”</w:t>
            </w:r>
          </w:p>
        </w:tc>
        <w:tc>
          <w:tcPr>
            <w:tcW w:w="5345" w:type="dxa"/>
          </w:tcPr>
          <w:p w14:paraId="30D77973" w14:textId="77777777" w:rsidR="00FC0595" w:rsidRDefault="00FC0595" w:rsidP="008F5E56">
            <w:pPr>
              <w:contextualSpacing/>
              <w:jc w:val="both"/>
              <w:rPr>
                <w:rFonts w:ascii="Garamond" w:hAnsi="Garamond"/>
              </w:rPr>
            </w:pPr>
          </w:p>
          <w:p w14:paraId="2EF56B2D" w14:textId="5178A754" w:rsidR="008F5E56" w:rsidRPr="008024B6" w:rsidRDefault="008F5E56" w:rsidP="008F5E56">
            <w:pPr>
              <w:contextualSpacing/>
              <w:jc w:val="both"/>
              <w:rPr>
                <w:rFonts w:ascii="Garamond" w:hAnsi="Garamond"/>
              </w:rPr>
            </w:pPr>
          </w:p>
        </w:tc>
      </w:tr>
      <w:tr w:rsidR="0085324B" w:rsidRPr="008024B6" w14:paraId="2CABBD47" w14:textId="77777777" w:rsidTr="002A3263">
        <w:tc>
          <w:tcPr>
            <w:tcW w:w="926" w:type="dxa"/>
          </w:tcPr>
          <w:p w14:paraId="73082A1A" w14:textId="77777777" w:rsidR="0085324B" w:rsidRDefault="0085324B" w:rsidP="00C75626">
            <w:pPr>
              <w:contextualSpacing/>
              <w:jc w:val="both"/>
              <w:rPr>
                <w:rFonts w:ascii="Garamond" w:hAnsi="Garamond"/>
              </w:rPr>
            </w:pPr>
            <w:r>
              <w:rPr>
                <w:rFonts w:ascii="Garamond" w:hAnsi="Garamond"/>
              </w:rPr>
              <w:t>18</w:t>
            </w:r>
          </w:p>
          <w:p w14:paraId="289BDCE7" w14:textId="11D24453" w:rsidR="00564AE7" w:rsidRPr="008024B6" w:rsidRDefault="00564AE7" w:rsidP="00C75626">
            <w:pPr>
              <w:contextualSpacing/>
              <w:jc w:val="both"/>
              <w:rPr>
                <w:rFonts w:ascii="Garamond" w:hAnsi="Garamond"/>
              </w:rPr>
            </w:pPr>
            <w:r>
              <w:rPr>
                <w:rFonts w:ascii="Garamond" w:hAnsi="Garamond"/>
              </w:rPr>
              <w:t>(10/31)</w:t>
            </w:r>
          </w:p>
        </w:tc>
        <w:tc>
          <w:tcPr>
            <w:tcW w:w="3107" w:type="dxa"/>
          </w:tcPr>
          <w:p w14:paraId="041CC4B9" w14:textId="77777777" w:rsidR="00422439" w:rsidRDefault="00422439" w:rsidP="004224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Philippa Foot: “Utilitarianism and the Virtues”</w:t>
            </w:r>
          </w:p>
          <w:p w14:paraId="5EB3937E" w14:textId="77777777" w:rsidR="00422439" w:rsidRDefault="00422439" w:rsidP="004224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2A2E4202" w14:textId="77777777" w:rsidR="00422439" w:rsidRPr="00422439" w:rsidRDefault="00422439" w:rsidP="004224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“Morality, Action, and Outcome”</w:t>
            </w:r>
          </w:p>
          <w:p w14:paraId="64E1707B" w14:textId="77777777" w:rsidR="00422439" w:rsidRDefault="00422439" w:rsidP="00FA6B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535FAA7E" w14:textId="77777777" w:rsidR="00422439" w:rsidRDefault="00422439" w:rsidP="00FA6B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7E765C43" w14:textId="11DFB50F" w:rsidR="00422439" w:rsidRPr="00422439" w:rsidRDefault="00422439" w:rsidP="00FA6B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1DBE6815" w14:textId="5589CA13" w:rsidR="0085324B" w:rsidRPr="008024B6" w:rsidRDefault="0085324B" w:rsidP="007E33A9">
            <w:pPr>
              <w:contextualSpacing/>
              <w:jc w:val="both"/>
              <w:rPr>
                <w:rFonts w:ascii="Garamond" w:hAnsi="Garamond"/>
              </w:rPr>
            </w:pPr>
          </w:p>
        </w:tc>
      </w:tr>
      <w:tr w:rsidR="002A0910" w:rsidRPr="008024B6" w14:paraId="1C14A487" w14:textId="77777777" w:rsidTr="002A3263">
        <w:tc>
          <w:tcPr>
            <w:tcW w:w="926" w:type="dxa"/>
          </w:tcPr>
          <w:p w14:paraId="5EF1E069" w14:textId="77777777" w:rsidR="00E6135A" w:rsidRPr="008024B6" w:rsidRDefault="00E6135A" w:rsidP="00E6135A">
            <w:pPr>
              <w:contextualSpacing/>
              <w:jc w:val="both"/>
              <w:rPr>
                <w:rFonts w:ascii="Garamond" w:hAnsi="Garamond"/>
              </w:rPr>
            </w:pPr>
            <w:r>
              <w:rPr>
                <w:rFonts w:ascii="Garamond" w:hAnsi="Garamond"/>
              </w:rPr>
              <w:t>19</w:t>
            </w:r>
          </w:p>
          <w:p w14:paraId="003AF384" w14:textId="77777777" w:rsidR="00E6135A" w:rsidRDefault="00E6135A" w:rsidP="00E6135A">
            <w:pPr>
              <w:contextualSpacing/>
              <w:jc w:val="both"/>
              <w:rPr>
                <w:rFonts w:ascii="Garamond" w:hAnsi="Garamond"/>
              </w:rPr>
            </w:pPr>
            <w:r>
              <w:rPr>
                <w:rFonts w:ascii="Garamond" w:hAnsi="Garamond"/>
              </w:rPr>
              <w:t>(11/5</w:t>
            </w:r>
            <w:r w:rsidRPr="008024B6">
              <w:rPr>
                <w:rFonts w:ascii="Garamond" w:hAnsi="Garamond"/>
              </w:rPr>
              <w:t>)</w:t>
            </w:r>
          </w:p>
          <w:p w14:paraId="6D162FE4" w14:textId="77777777" w:rsidR="002A0910" w:rsidRDefault="002A0910" w:rsidP="00C75626">
            <w:pPr>
              <w:contextualSpacing/>
              <w:jc w:val="both"/>
              <w:rPr>
                <w:rFonts w:ascii="Garamond" w:hAnsi="Garamond"/>
              </w:rPr>
            </w:pPr>
          </w:p>
          <w:p w14:paraId="07383425" w14:textId="77777777" w:rsidR="002A0910" w:rsidRDefault="002A0910" w:rsidP="00C75626">
            <w:pPr>
              <w:contextualSpacing/>
              <w:jc w:val="both"/>
              <w:rPr>
                <w:rFonts w:ascii="Garamond" w:hAnsi="Garamond"/>
              </w:rPr>
            </w:pPr>
          </w:p>
          <w:p w14:paraId="00F6CF68" w14:textId="77777777" w:rsidR="002A0910" w:rsidRDefault="002A0910" w:rsidP="00C75626">
            <w:pPr>
              <w:contextualSpacing/>
              <w:jc w:val="both"/>
              <w:rPr>
                <w:rFonts w:ascii="Garamond" w:hAnsi="Garamond"/>
              </w:rPr>
            </w:pPr>
          </w:p>
        </w:tc>
        <w:tc>
          <w:tcPr>
            <w:tcW w:w="3107" w:type="dxa"/>
          </w:tcPr>
          <w:p w14:paraId="177F7C09" w14:textId="6944BB85" w:rsidR="00BB151F" w:rsidRPr="00E6135A" w:rsidRDefault="00A664FD"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Extra day for discussion</w:t>
            </w:r>
          </w:p>
        </w:tc>
        <w:tc>
          <w:tcPr>
            <w:tcW w:w="5345" w:type="dxa"/>
          </w:tcPr>
          <w:p w14:paraId="10C6220A" w14:textId="221A157E" w:rsidR="008C0E6B" w:rsidRPr="008024B6" w:rsidRDefault="008C0E6B" w:rsidP="008F5E56">
            <w:pPr>
              <w:contextualSpacing/>
              <w:jc w:val="both"/>
              <w:rPr>
                <w:rFonts w:ascii="Garamond" w:hAnsi="Garamond"/>
              </w:rPr>
            </w:pPr>
          </w:p>
        </w:tc>
      </w:tr>
    </w:tbl>
    <w:p w14:paraId="09472C83" w14:textId="77777777" w:rsidR="00A05D59" w:rsidRPr="00422439" w:rsidRDefault="00A05D59">
      <w:pPr>
        <w:rPr>
          <w:sz w:val="16"/>
          <w:szCs w:val="16"/>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7E33A9" w:rsidRPr="008024B6" w14:paraId="0AA162FA" w14:textId="77777777" w:rsidTr="002A3263">
        <w:tc>
          <w:tcPr>
            <w:tcW w:w="926" w:type="dxa"/>
          </w:tcPr>
          <w:p w14:paraId="6D7F8A65" w14:textId="77777777" w:rsidR="00E6135A" w:rsidRPr="008024B6" w:rsidRDefault="00E6135A" w:rsidP="00E6135A">
            <w:pPr>
              <w:contextualSpacing/>
              <w:jc w:val="both"/>
              <w:rPr>
                <w:rFonts w:ascii="Garamond" w:hAnsi="Garamond"/>
              </w:rPr>
            </w:pPr>
            <w:r>
              <w:rPr>
                <w:rFonts w:ascii="Garamond" w:hAnsi="Garamond"/>
              </w:rPr>
              <w:t>20</w:t>
            </w:r>
          </w:p>
          <w:p w14:paraId="50ED2FB0" w14:textId="77777777" w:rsidR="00E6135A" w:rsidRPr="008024B6" w:rsidRDefault="00E6135A" w:rsidP="00E6135A">
            <w:pPr>
              <w:contextualSpacing/>
              <w:jc w:val="both"/>
              <w:rPr>
                <w:rFonts w:ascii="Garamond" w:hAnsi="Garamond"/>
              </w:rPr>
            </w:pPr>
            <w:r>
              <w:rPr>
                <w:rFonts w:ascii="Garamond" w:hAnsi="Garamond"/>
              </w:rPr>
              <w:t>(11/7</w:t>
            </w:r>
            <w:r w:rsidRPr="008024B6">
              <w:rPr>
                <w:rFonts w:ascii="Garamond" w:hAnsi="Garamond"/>
              </w:rPr>
              <w:t>)</w:t>
            </w:r>
          </w:p>
          <w:p w14:paraId="40E6333A" w14:textId="5FB1525E" w:rsidR="007E33A9" w:rsidRPr="008024B6" w:rsidRDefault="007E33A9" w:rsidP="00E6135A">
            <w:pPr>
              <w:contextualSpacing/>
              <w:jc w:val="both"/>
              <w:rPr>
                <w:rFonts w:ascii="Garamond" w:hAnsi="Garamond"/>
              </w:rPr>
            </w:pPr>
          </w:p>
        </w:tc>
        <w:tc>
          <w:tcPr>
            <w:tcW w:w="3107" w:type="dxa"/>
          </w:tcPr>
          <w:p w14:paraId="5A4813DB" w14:textId="3427CB1B" w:rsidR="00D4159C" w:rsidRPr="008024B6" w:rsidRDefault="00A664FD" w:rsidP="004224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Extra day for discussion</w:t>
            </w:r>
          </w:p>
        </w:tc>
        <w:tc>
          <w:tcPr>
            <w:tcW w:w="5345" w:type="dxa"/>
          </w:tcPr>
          <w:p w14:paraId="1A2EA5F5" w14:textId="3736F616" w:rsidR="007E33A9" w:rsidRPr="008024B6" w:rsidRDefault="007E33A9" w:rsidP="00167550">
            <w:pPr>
              <w:contextualSpacing/>
              <w:jc w:val="both"/>
              <w:rPr>
                <w:rFonts w:ascii="Garamond" w:hAnsi="Garamond"/>
              </w:rPr>
            </w:pPr>
          </w:p>
        </w:tc>
      </w:tr>
      <w:tr w:rsidR="00E6135A" w:rsidRPr="008024B6" w14:paraId="489D6146" w14:textId="77777777" w:rsidTr="002A3263">
        <w:tc>
          <w:tcPr>
            <w:tcW w:w="926" w:type="dxa"/>
          </w:tcPr>
          <w:p w14:paraId="5AD5561A" w14:textId="77777777" w:rsidR="00E6135A" w:rsidRPr="008024B6" w:rsidRDefault="00E6135A" w:rsidP="00E6135A">
            <w:pPr>
              <w:contextualSpacing/>
              <w:jc w:val="both"/>
              <w:rPr>
                <w:rFonts w:ascii="Garamond" w:hAnsi="Garamond"/>
              </w:rPr>
            </w:pPr>
            <w:r>
              <w:rPr>
                <w:rFonts w:ascii="Garamond" w:hAnsi="Garamond"/>
              </w:rPr>
              <w:t>21</w:t>
            </w:r>
          </w:p>
          <w:p w14:paraId="578A45D6" w14:textId="45550766" w:rsidR="00E6135A" w:rsidRDefault="00E6135A" w:rsidP="00E6135A">
            <w:pPr>
              <w:contextualSpacing/>
              <w:jc w:val="both"/>
              <w:rPr>
                <w:rFonts w:ascii="Garamond" w:hAnsi="Garamond"/>
              </w:rPr>
            </w:pPr>
            <w:r>
              <w:rPr>
                <w:rFonts w:ascii="Garamond" w:hAnsi="Garamond"/>
              </w:rPr>
              <w:t>(11/12</w:t>
            </w:r>
            <w:r w:rsidRPr="008024B6">
              <w:rPr>
                <w:rFonts w:ascii="Garamond" w:hAnsi="Garamond"/>
              </w:rPr>
              <w:t>)</w:t>
            </w:r>
          </w:p>
        </w:tc>
        <w:tc>
          <w:tcPr>
            <w:tcW w:w="3107" w:type="dxa"/>
          </w:tcPr>
          <w:p w14:paraId="7754CCC6" w14:textId="76DD7A4F" w:rsidR="00E6135A" w:rsidRDefault="00A664FD"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Extra day for discussion</w:t>
            </w:r>
          </w:p>
          <w:p w14:paraId="6EA610F6" w14:textId="7FB3509F" w:rsidR="00712482" w:rsidRPr="008024B6" w:rsidRDefault="00712482" w:rsidP="004224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p>
        </w:tc>
        <w:tc>
          <w:tcPr>
            <w:tcW w:w="5345" w:type="dxa"/>
          </w:tcPr>
          <w:p w14:paraId="07A02451" w14:textId="77777777" w:rsidR="00E6135A" w:rsidRDefault="00E6135A" w:rsidP="00E6135A">
            <w:pPr>
              <w:contextualSpacing/>
              <w:jc w:val="both"/>
              <w:rPr>
                <w:rFonts w:ascii="Garamond" w:hAnsi="Garamond"/>
              </w:rPr>
            </w:pPr>
          </w:p>
          <w:p w14:paraId="73E58E9F" w14:textId="1C6A362D" w:rsidR="00E6135A" w:rsidRPr="008024B6" w:rsidRDefault="00E6135A" w:rsidP="00E6135A">
            <w:pPr>
              <w:contextualSpacing/>
              <w:jc w:val="both"/>
              <w:rPr>
                <w:rFonts w:ascii="Garamond" w:hAnsi="Garamond"/>
              </w:rPr>
            </w:pPr>
          </w:p>
        </w:tc>
      </w:tr>
    </w:tbl>
    <w:p w14:paraId="7D6CD59F" w14:textId="77777777" w:rsidR="00A664FD" w:rsidRDefault="00A664FD"/>
    <w:p w14:paraId="534C3B7B" w14:textId="77777777" w:rsidR="00A664FD" w:rsidRDefault="00A664FD"/>
    <w:p w14:paraId="2E92CE4D" w14:textId="2B0B201E" w:rsidR="00A664FD" w:rsidRPr="00A664FD" w:rsidRDefault="00A664FD" w:rsidP="00A664FD">
      <w:pPr>
        <w:jc w:val="both"/>
        <w:rPr>
          <w:rFonts w:ascii="Garamond" w:hAnsi="Garamond"/>
          <w:i/>
        </w:rPr>
      </w:pPr>
      <w:r>
        <w:rPr>
          <w:rFonts w:ascii="Garamond" w:hAnsi="Garamond"/>
          <w:b/>
          <w:smallCaps/>
          <w:noProof/>
        </w:rPr>
        <w:t xml:space="preserve">Part IV: Brad Hooker – </w:t>
      </w:r>
      <w:r>
        <w:rPr>
          <w:rFonts w:ascii="Garamond" w:hAnsi="Garamond"/>
          <w:b/>
          <w:i/>
          <w:smallCaps/>
          <w:noProof/>
        </w:rPr>
        <w:t>Ideal Code, Real World</w:t>
      </w:r>
    </w:p>
    <w:p w14:paraId="29AA198B" w14:textId="659D2966" w:rsidR="00A664FD" w:rsidRDefault="00A664FD"/>
    <w:p w14:paraId="51013A09" w14:textId="77777777" w:rsidR="00A664FD" w:rsidRDefault="00A664FD"/>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FC0595" w:rsidRPr="008024B6" w14:paraId="53CE5B08" w14:textId="77777777" w:rsidTr="002A3263">
        <w:tc>
          <w:tcPr>
            <w:tcW w:w="926" w:type="dxa"/>
          </w:tcPr>
          <w:p w14:paraId="3B02D27A" w14:textId="77777777" w:rsidR="00E6135A" w:rsidRPr="008024B6" w:rsidRDefault="00E6135A" w:rsidP="00E6135A">
            <w:pPr>
              <w:contextualSpacing/>
              <w:jc w:val="both"/>
              <w:rPr>
                <w:rFonts w:ascii="Garamond" w:hAnsi="Garamond"/>
              </w:rPr>
            </w:pPr>
            <w:r>
              <w:rPr>
                <w:rFonts w:ascii="Garamond" w:hAnsi="Garamond"/>
              </w:rPr>
              <w:t>22</w:t>
            </w:r>
          </w:p>
          <w:p w14:paraId="38865555" w14:textId="76515BBF" w:rsidR="00FC0595" w:rsidRPr="008024B6" w:rsidRDefault="00E6135A" w:rsidP="00E6135A">
            <w:pPr>
              <w:contextualSpacing/>
              <w:jc w:val="both"/>
              <w:rPr>
                <w:rFonts w:ascii="Garamond" w:hAnsi="Garamond"/>
              </w:rPr>
            </w:pPr>
            <w:r>
              <w:rPr>
                <w:rFonts w:ascii="Garamond" w:hAnsi="Garamond"/>
              </w:rPr>
              <w:t>(11/14</w:t>
            </w:r>
            <w:r w:rsidRPr="008024B6">
              <w:rPr>
                <w:rFonts w:ascii="Garamond" w:hAnsi="Garamond"/>
              </w:rPr>
              <w:t>)</w:t>
            </w:r>
          </w:p>
        </w:tc>
        <w:tc>
          <w:tcPr>
            <w:tcW w:w="3107" w:type="dxa"/>
          </w:tcPr>
          <w:p w14:paraId="6E9CDF82" w14:textId="77777777" w:rsidR="002A0910" w:rsidRDefault="00A664FD" w:rsidP="001C20D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Hooker: </w:t>
            </w:r>
            <w:r>
              <w:rPr>
                <w:rFonts w:ascii="Garamond" w:hAnsi="Garamond"/>
                <w:i/>
              </w:rPr>
              <w:t>Ideal Code, Real World</w:t>
            </w:r>
          </w:p>
          <w:p w14:paraId="1484789F" w14:textId="1981BA85" w:rsidR="00A664FD" w:rsidRPr="00A664FD" w:rsidRDefault="00A664FD" w:rsidP="00A335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Chapter </w:t>
            </w:r>
            <w:r w:rsidR="00CC02AF">
              <w:rPr>
                <w:rFonts w:ascii="Garamond" w:hAnsi="Garamond"/>
              </w:rPr>
              <w:t xml:space="preserve">1 </w:t>
            </w:r>
          </w:p>
        </w:tc>
        <w:tc>
          <w:tcPr>
            <w:tcW w:w="5345" w:type="dxa"/>
          </w:tcPr>
          <w:p w14:paraId="341FAC5C" w14:textId="12BA8B61" w:rsidR="00E6135A" w:rsidRDefault="00A33599" w:rsidP="00E6135A">
            <w:pPr>
              <w:contextualSpacing/>
              <w:jc w:val="both"/>
              <w:rPr>
                <w:rFonts w:ascii="Garamond" w:hAnsi="Garamond"/>
              </w:rPr>
            </w:pPr>
            <w:r>
              <w:rPr>
                <w:rFonts w:ascii="Garamond" w:hAnsi="Garamond"/>
              </w:rPr>
              <w:t>“Introduction”</w:t>
            </w:r>
          </w:p>
          <w:p w14:paraId="3E240D21" w14:textId="77777777" w:rsidR="00E6135A" w:rsidRDefault="00E6135A" w:rsidP="00E6135A">
            <w:pPr>
              <w:contextualSpacing/>
              <w:jc w:val="both"/>
              <w:rPr>
                <w:rFonts w:ascii="Garamond" w:hAnsi="Garamond"/>
              </w:rPr>
            </w:pPr>
          </w:p>
          <w:p w14:paraId="39141DF7" w14:textId="21DD2344" w:rsidR="00E6135A" w:rsidRPr="008024B6" w:rsidRDefault="00E6135A" w:rsidP="00167550">
            <w:pPr>
              <w:contextualSpacing/>
              <w:jc w:val="both"/>
              <w:rPr>
                <w:rFonts w:ascii="Garamond" w:hAnsi="Garamond"/>
              </w:rPr>
            </w:pPr>
          </w:p>
        </w:tc>
      </w:tr>
      <w:tr w:rsidR="00FC0595" w:rsidRPr="008024B6" w14:paraId="05F50150" w14:textId="77777777" w:rsidTr="002A3263">
        <w:tc>
          <w:tcPr>
            <w:tcW w:w="926" w:type="dxa"/>
          </w:tcPr>
          <w:p w14:paraId="3701C219" w14:textId="77777777" w:rsidR="00E6135A" w:rsidRPr="008024B6" w:rsidRDefault="00E6135A"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23</w:t>
            </w:r>
          </w:p>
          <w:p w14:paraId="3DBE66FD" w14:textId="59800728" w:rsidR="00FC0595" w:rsidRPr="008024B6" w:rsidRDefault="00E6135A" w:rsidP="00E6135A">
            <w:pPr>
              <w:contextualSpacing/>
              <w:jc w:val="both"/>
              <w:rPr>
                <w:rFonts w:ascii="Garamond" w:hAnsi="Garamond"/>
              </w:rPr>
            </w:pPr>
            <w:r>
              <w:rPr>
                <w:rFonts w:ascii="Garamond" w:hAnsi="Garamond" w:cs="Helvetica"/>
              </w:rPr>
              <w:t>(11/19</w:t>
            </w:r>
            <w:r w:rsidRPr="008024B6">
              <w:rPr>
                <w:rFonts w:ascii="Garamond" w:hAnsi="Garamond" w:cs="Helvetica"/>
              </w:rPr>
              <w:t>)</w:t>
            </w:r>
          </w:p>
        </w:tc>
        <w:tc>
          <w:tcPr>
            <w:tcW w:w="3107" w:type="dxa"/>
          </w:tcPr>
          <w:p w14:paraId="19340D45" w14:textId="77777777" w:rsidR="00CC02AF" w:rsidRDefault="00CC02AF" w:rsidP="00CC02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Hooker: </w:t>
            </w:r>
            <w:r>
              <w:rPr>
                <w:rFonts w:ascii="Garamond" w:hAnsi="Garamond"/>
                <w:i/>
              </w:rPr>
              <w:t>Ideal Code, Real World</w:t>
            </w:r>
          </w:p>
          <w:p w14:paraId="4B9E18B3" w14:textId="5A133338" w:rsidR="00167550" w:rsidRDefault="00CC02AF" w:rsidP="00A335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Chapter 2</w:t>
            </w:r>
          </w:p>
          <w:p w14:paraId="0B26592E" w14:textId="77777777" w:rsidR="00CC02AF" w:rsidRDefault="00CC02AF" w:rsidP="00CC02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4C81C90F" w14:textId="7CEDD8AB" w:rsidR="00CC02AF" w:rsidRPr="008024B6" w:rsidRDefault="00CC02AF" w:rsidP="00CC02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54D4DDBF" w14:textId="5ED1994F" w:rsidR="00A33599" w:rsidRDefault="00A33599" w:rsidP="00A335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“What Are the Rules to Promote?”</w:t>
            </w:r>
          </w:p>
          <w:p w14:paraId="2A0B136D" w14:textId="3C2D7CAB" w:rsidR="00FC0595" w:rsidRPr="008024B6" w:rsidRDefault="00FC0595" w:rsidP="00167550">
            <w:pPr>
              <w:contextualSpacing/>
              <w:jc w:val="both"/>
              <w:rPr>
                <w:rFonts w:ascii="Garamond" w:hAnsi="Garamond"/>
              </w:rPr>
            </w:pPr>
          </w:p>
        </w:tc>
      </w:tr>
      <w:tr w:rsidR="00FC0595" w:rsidRPr="008024B6" w14:paraId="1D8F850B" w14:textId="77777777" w:rsidTr="002A3263">
        <w:tc>
          <w:tcPr>
            <w:tcW w:w="926" w:type="dxa"/>
          </w:tcPr>
          <w:p w14:paraId="5CCA969A" w14:textId="6429BEF5" w:rsidR="00945701" w:rsidRDefault="00945701" w:rsidP="00E6135A">
            <w:pPr>
              <w:contextualSpacing/>
              <w:jc w:val="both"/>
              <w:rPr>
                <w:rFonts w:ascii="Garamond" w:hAnsi="Garamond"/>
              </w:rPr>
            </w:pPr>
          </w:p>
          <w:p w14:paraId="630080FD" w14:textId="77777777" w:rsidR="00E6135A" w:rsidRPr="008024B6" w:rsidRDefault="00E6135A"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24</w:t>
            </w:r>
          </w:p>
          <w:p w14:paraId="0C7A98A7" w14:textId="25614B18" w:rsidR="00E6135A" w:rsidRPr="008024B6" w:rsidRDefault="00E6135A" w:rsidP="00E6135A">
            <w:pPr>
              <w:contextualSpacing/>
              <w:jc w:val="both"/>
              <w:rPr>
                <w:rFonts w:ascii="Garamond" w:hAnsi="Garamond"/>
              </w:rPr>
            </w:pPr>
            <w:r>
              <w:rPr>
                <w:rFonts w:ascii="Garamond" w:hAnsi="Garamond" w:cs="Helvetica"/>
              </w:rPr>
              <w:t>(11/21</w:t>
            </w:r>
            <w:r w:rsidRPr="008024B6">
              <w:rPr>
                <w:rFonts w:ascii="Garamond" w:hAnsi="Garamond" w:cs="Helvetica"/>
              </w:rPr>
              <w:t>)</w:t>
            </w:r>
          </w:p>
        </w:tc>
        <w:tc>
          <w:tcPr>
            <w:tcW w:w="3107" w:type="dxa"/>
          </w:tcPr>
          <w:p w14:paraId="6F3DFA7B" w14:textId="77777777" w:rsidR="00CC02AF" w:rsidRDefault="00CC02AF" w:rsidP="00CC02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Hooker: </w:t>
            </w:r>
            <w:r>
              <w:rPr>
                <w:rFonts w:ascii="Garamond" w:hAnsi="Garamond"/>
                <w:i/>
              </w:rPr>
              <w:t>Ideal Code, Real World</w:t>
            </w:r>
          </w:p>
          <w:p w14:paraId="563EFBA9" w14:textId="159BED1D" w:rsidR="00CC02AF" w:rsidRPr="00B03DD6" w:rsidRDefault="00CC02AF" w:rsidP="00A335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   Chapter 3</w:t>
            </w:r>
          </w:p>
        </w:tc>
        <w:tc>
          <w:tcPr>
            <w:tcW w:w="5345" w:type="dxa"/>
          </w:tcPr>
          <w:p w14:paraId="1623FAC9" w14:textId="08EE85AF" w:rsidR="00A33599" w:rsidRDefault="00A33599" w:rsidP="00A335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“Questions of Formulation”</w:t>
            </w:r>
          </w:p>
          <w:p w14:paraId="0815AE8D" w14:textId="77777777" w:rsidR="00B03DD6" w:rsidRDefault="00B03DD6" w:rsidP="00167550">
            <w:pPr>
              <w:contextualSpacing/>
              <w:jc w:val="both"/>
              <w:rPr>
                <w:rFonts w:ascii="Garamond" w:hAnsi="Garamond"/>
              </w:rPr>
            </w:pPr>
          </w:p>
          <w:p w14:paraId="494956B0" w14:textId="572B0651" w:rsidR="00243062" w:rsidRPr="008024B6" w:rsidRDefault="00243062" w:rsidP="00673E48">
            <w:pPr>
              <w:contextualSpacing/>
              <w:jc w:val="both"/>
              <w:rPr>
                <w:rFonts w:ascii="Garamond" w:hAnsi="Garamond"/>
              </w:rPr>
            </w:pPr>
          </w:p>
        </w:tc>
      </w:tr>
    </w:tbl>
    <w:p w14:paraId="19E5041F" w14:textId="77777777" w:rsidR="00E61974" w:rsidRPr="008024B6" w:rsidRDefault="00E61974" w:rsidP="003F62BA">
      <w:pPr>
        <w:jc w:val="both"/>
        <w:rPr>
          <w:rFonts w:ascii="Garamond" w:hAnsi="Garamond"/>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44"/>
        <w:gridCol w:w="5308"/>
      </w:tblGrid>
      <w:tr w:rsidR="002C0217" w:rsidRPr="008024B6" w14:paraId="12082E27" w14:textId="77777777" w:rsidTr="00C75626">
        <w:trPr>
          <w:trHeight w:val="1164"/>
        </w:trPr>
        <w:tc>
          <w:tcPr>
            <w:tcW w:w="926" w:type="dxa"/>
          </w:tcPr>
          <w:p w14:paraId="5CF3DF6C" w14:textId="77777777" w:rsidR="00E6135A" w:rsidRPr="008024B6" w:rsidRDefault="00E6135A"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25</w:t>
            </w:r>
          </w:p>
          <w:p w14:paraId="1834D0D8" w14:textId="12CF081B" w:rsidR="00945701" w:rsidRPr="008024B6" w:rsidRDefault="00E6135A"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(11/26</w:t>
            </w:r>
            <w:r w:rsidRPr="008024B6">
              <w:rPr>
                <w:rFonts w:ascii="Garamond" w:hAnsi="Garamond" w:cs="Helvetica"/>
              </w:rPr>
              <w:t>)</w:t>
            </w:r>
          </w:p>
        </w:tc>
        <w:tc>
          <w:tcPr>
            <w:tcW w:w="3144" w:type="dxa"/>
          </w:tcPr>
          <w:p w14:paraId="28FE9B16" w14:textId="77777777" w:rsidR="00CC02AF" w:rsidRDefault="00CC02AF" w:rsidP="00CC02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Hooker: </w:t>
            </w:r>
            <w:r>
              <w:rPr>
                <w:rFonts w:ascii="Garamond" w:hAnsi="Garamond"/>
                <w:i/>
              </w:rPr>
              <w:t>Ideal Code, Real World</w:t>
            </w:r>
          </w:p>
          <w:p w14:paraId="2BC0BFC3" w14:textId="6E9DCAE5" w:rsidR="00A33599" w:rsidRPr="008024B6" w:rsidRDefault="00CC02AF" w:rsidP="00A335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rPr>
              <w:t xml:space="preserve">   Chapter 4</w:t>
            </w:r>
          </w:p>
          <w:p w14:paraId="3D3CA89D" w14:textId="25B91817" w:rsidR="00BB151F" w:rsidRPr="008024B6" w:rsidRDefault="00BB151F" w:rsidP="00CC02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tc>
        <w:tc>
          <w:tcPr>
            <w:tcW w:w="5308" w:type="dxa"/>
          </w:tcPr>
          <w:p w14:paraId="5627C80A" w14:textId="3A4267BD" w:rsidR="00A33599" w:rsidRDefault="00A33599" w:rsidP="00A335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“Collapse or Incoherence?”</w:t>
            </w:r>
          </w:p>
          <w:p w14:paraId="5B1D6713" w14:textId="48E3D41C" w:rsidR="002C0217" w:rsidRPr="008024B6" w:rsidRDefault="002C0217" w:rsidP="00A33599">
            <w:pPr>
              <w:contextualSpacing/>
              <w:jc w:val="both"/>
              <w:rPr>
                <w:rFonts w:ascii="Garamond" w:hAnsi="Garamond"/>
              </w:rPr>
            </w:pPr>
          </w:p>
        </w:tc>
      </w:tr>
      <w:tr w:rsidR="00566D44" w:rsidRPr="008024B6" w14:paraId="790D75B8" w14:textId="77777777" w:rsidTr="00C75626">
        <w:trPr>
          <w:trHeight w:val="1164"/>
        </w:trPr>
        <w:tc>
          <w:tcPr>
            <w:tcW w:w="926" w:type="dxa"/>
          </w:tcPr>
          <w:p w14:paraId="20D4730A" w14:textId="77777777" w:rsidR="00E6135A" w:rsidRPr="008024B6" w:rsidRDefault="00E6135A"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26</w:t>
            </w:r>
          </w:p>
          <w:p w14:paraId="1BF09598" w14:textId="114E1696" w:rsidR="00945701" w:rsidRPr="008024B6" w:rsidRDefault="00E6135A"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(12/3</w:t>
            </w:r>
            <w:r w:rsidRPr="008024B6">
              <w:rPr>
                <w:rFonts w:ascii="Garamond" w:hAnsi="Garamond" w:cs="Helvetica"/>
              </w:rPr>
              <w:t>)</w:t>
            </w:r>
          </w:p>
        </w:tc>
        <w:tc>
          <w:tcPr>
            <w:tcW w:w="3144" w:type="dxa"/>
          </w:tcPr>
          <w:p w14:paraId="3AA14A29" w14:textId="77777777" w:rsidR="00CC02AF" w:rsidRDefault="00CC02AF" w:rsidP="00CC02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Hooker: </w:t>
            </w:r>
            <w:r>
              <w:rPr>
                <w:rFonts w:ascii="Garamond" w:hAnsi="Garamond"/>
                <w:i/>
              </w:rPr>
              <w:t>Ideal Code, Real World</w:t>
            </w:r>
          </w:p>
          <w:p w14:paraId="77A79792" w14:textId="6AED4200" w:rsidR="00902406" w:rsidRPr="008024B6" w:rsidRDefault="00CC02AF" w:rsidP="00A335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rPr>
              <w:t xml:space="preserve">   Chapter 6</w:t>
            </w:r>
          </w:p>
        </w:tc>
        <w:tc>
          <w:tcPr>
            <w:tcW w:w="5308" w:type="dxa"/>
          </w:tcPr>
          <w:p w14:paraId="36D96532" w14:textId="19D3E913" w:rsidR="00A33599" w:rsidRDefault="00A33599" w:rsidP="00A335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“Prohibitions and Special Obligations”</w:t>
            </w:r>
          </w:p>
          <w:p w14:paraId="736EB472" w14:textId="0F507618" w:rsidR="00902406" w:rsidRPr="008024B6" w:rsidRDefault="00902406" w:rsidP="00C75626">
            <w:pPr>
              <w:contextualSpacing/>
              <w:jc w:val="both"/>
              <w:rPr>
                <w:rFonts w:ascii="Garamond" w:hAnsi="Garamond"/>
              </w:rPr>
            </w:pPr>
          </w:p>
        </w:tc>
      </w:tr>
      <w:tr w:rsidR="00564AE7" w:rsidRPr="008024B6" w14:paraId="4EA416E0" w14:textId="77777777" w:rsidTr="00564AE7">
        <w:trPr>
          <w:trHeight w:val="659"/>
        </w:trPr>
        <w:tc>
          <w:tcPr>
            <w:tcW w:w="926" w:type="dxa"/>
          </w:tcPr>
          <w:p w14:paraId="538436AF" w14:textId="77777777" w:rsidR="00564AE7" w:rsidRDefault="00564AE7"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687B5980" w14:textId="31FEFA89" w:rsidR="00564AE7" w:rsidRDefault="00564AE7"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(11/28)</w:t>
            </w:r>
          </w:p>
        </w:tc>
        <w:tc>
          <w:tcPr>
            <w:tcW w:w="3144" w:type="dxa"/>
          </w:tcPr>
          <w:p w14:paraId="1DDE34E2" w14:textId="77777777" w:rsidR="00564AE7" w:rsidRDefault="00564AE7" w:rsidP="00C756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5F2583ED" w14:textId="157B713F" w:rsidR="00564AE7" w:rsidRPr="008024B6" w:rsidRDefault="00564AE7" w:rsidP="00C756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No Class.</w:t>
            </w:r>
          </w:p>
        </w:tc>
        <w:tc>
          <w:tcPr>
            <w:tcW w:w="5308" w:type="dxa"/>
          </w:tcPr>
          <w:p w14:paraId="3D4301AD" w14:textId="77777777" w:rsidR="00564AE7" w:rsidRPr="008024B6" w:rsidRDefault="00564AE7" w:rsidP="00C75626">
            <w:pPr>
              <w:contextualSpacing/>
              <w:jc w:val="both"/>
              <w:rPr>
                <w:rFonts w:ascii="Garamond" w:hAnsi="Garamond"/>
              </w:rPr>
            </w:pPr>
          </w:p>
        </w:tc>
      </w:tr>
      <w:tr w:rsidR="00E97862" w:rsidRPr="008024B6" w14:paraId="6998E371" w14:textId="77777777" w:rsidTr="00C75626">
        <w:trPr>
          <w:trHeight w:val="1164"/>
        </w:trPr>
        <w:tc>
          <w:tcPr>
            <w:tcW w:w="926" w:type="dxa"/>
          </w:tcPr>
          <w:p w14:paraId="65240E1D" w14:textId="77777777" w:rsidR="00E6135A" w:rsidRDefault="00E6135A"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27</w:t>
            </w:r>
          </w:p>
          <w:p w14:paraId="55F2C85D" w14:textId="333E5929" w:rsidR="00945701" w:rsidRPr="008024B6" w:rsidRDefault="00E6135A"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(12/5)</w:t>
            </w:r>
          </w:p>
        </w:tc>
        <w:tc>
          <w:tcPr>
            <w:tcW w:w="3144" w:type="dxa"/>
          </w:tcPr>
          <w:p w14:paraId="291DE821" w14:textId="77777777" w:rsidR="00CC02AF" w:rsidRDefault="00CC02AF" w:rsidP="00CC02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Hooker: </w:t>
            </w:r>
            <w:r>
              <w:rPr>
                <w:rFonts w:ascii="Garamond" w:hAnsi="Garamond"/>
                <w:i/>
              </w:rPr>
              <w:t>Ideal Code, Real World</w:t>
            </w:r>
          </w:p>
          <w:p w14:paraId="5DFD821B" w14:textId="4902262E" w:rsidR="00712482" w:rsidRPr="00712482" w:rsidRDefault="00CC02AF" w:rsidP="00EE2F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rPr>
              <w:t xml:space="preserve">   Chapter 7 </w:t>
            </w:r>
          </w:p>
        </w:tc>
        <w:tc>
          <w:tcPr>
            <w:tcW w:w="5308" w:type="dxa"/>
          </w:tcPr>
          <w:p w14:paraId="5BE7274A" w14:textId="6BB184E1" w:rsidR="00EE2FC3" w:rsidRDefault="00C75626" w:rsidP="00EE2F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8024B6">
              <w:rPr>
                <w:rFonts w:ascii="Garamond" w:hAnsi="Garamond"/>
              </w:rPr>
              <w:t xml:space="preserve"> </w:t>
            </w:r>
            <w:r w:rsidR="00EE2FC3">
              <w:rPr>
                <w:rFonts w:ascii="Garamond" w:hAnsi="Garamond"/>
              </w:rPr>
              <w:t>“Act-Consequentialism”</w:t>
            </w:r>
          </w:p>
          <w:p w14:paraId="61753C58" w14:textId="30DFA883" w:rsidR="00902406" w:rsidRPr="008024B6" w:rsidRDefault="00902406" w:rsidP="00A05D59">
            <w:pPr>
              <w:contextualSpacing/>
              <w:jc w:val="both"/>
              <w:rPr>
                <w:rFonts w:ascii="Garamond" w:hAnsi="Garamond"/>
              </w:rPr>
            </w:pPr>
          </w:p>
        </w:tc>
      </w:tr>
      <w:tr w:rsidR="00A05D59" w:rsidRPr="008024B6" w14:paraId="1734FA7E" w14:textId="77777777" w:rsidTr="00C75626">
        <w:trPr>
          <w:trHeight w:val="1164"/>
        </w:trPr>
        <w:tc>
          <w:tcPr>
            <w:tcW w:w="926" w:type="dxa"/>
          </w:tcPr>
          <w:p w14:paraId="18569E6C" w14:textId="77777777" w:rsidR="00E6135A" w:rsidRDefault="00E6135A"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28</w:t>
            </w:r>
          </w:p>
          <w:p w14:paraId="7BE524A6" w14:textId="4E085632" w:rsidR="00564AE7" w:rsidRPr="008024B6" w:rsidRDefault="00E6135A" w:rsidP="00E613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(12/10)</w:t>
            </w:r>
          </w:p>
        </w:tc>
        <w:tc>
          <w:tcPr>
            <w:tcW w:w="3144" w:type="dxa"/>
          </w:tcPr>
          <w:p w14:paraId="41E8BE09" w14:textId="77777777" w:rsidR="00CC02AF" w:rsidRDefault="00CC02AF" w:rsidP="00C756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i/>
              </w:rPr>
            </w:pPr>
            <w:r>
              <w:rPr>
                <w:rFonts w:ascii="Garamond" w:hAnsi="Garamond" w:cs="Helvetica"/>
              </w:rPr>
              <w:t xml:space="preserve">Hooker: </w:t>
            </w:r>
            <w:r>
              <w:rPr>
                <w:rFonts w:ascii="Garamond" w:hAnsi="Garamond" w:cs="Helvetica"/>
                <w:i/>
              </w:rPr>
              <w:t>Ideal Code, Real World</w:t>
            </w:r>
          </w:p>
          <w:p w14:paraId="20BBDD6E" w14:textId="22B682C2" w:rsidR="00CC02AF" w:rsidRPr="00D84FA1" w:rsidRDefault="00CC02AF" w:rsidP="00EE2F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i/>
              </w:rPr>
              <w:t xml:space="preserve">   </w:t>
            </w:r>
            <w:r>
              <w:rPr>
                <w:rFonts w:ascii="Garamond" w:hAnsi="Garamond" w:cs="Helvetica"/>
              </w:rPr>
              <w:t>Chapter 8</w:t>
            </w:r>
          </w:p>
        </w:tc>
        <w:tc>
          <w:tcPr>
            <w:tcW w:w="5308" w:type="dxa"/>
          </w:tcPr>
          <w:p w14:paraId="7F9498F7" w14:textId="72D72463" w:rsidR="00EE2FC3" w:rsidRDefault="00EE2FC3" w:rsidP="00EE2F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“Rule-Consequentialism and Doing Good for the World”</w:t>
            </w:r>
          </w:p>
          <w:p w14:paraId="622A98CE" w14:textId="77777777" w:rsidR="00A05D59" w:rsidRDefault="00A05D59" w:rsidP="00C75626">
            <w:pPr>
              <w:contextualSpacing/>
              <w:jc w:val="both"/>
              <w:rPr>
                <w:rFonts w:ascii="Garamond" w:hAnsi="Garamond"/>
              </w:rPr>
            </w:pPr>
          </w:p>
        </w:tc>
      </w:tr>
    </w:tbl>
    <w:p w14:paraId="295A6056" w14:textId="6C9A86E2" w:rsidR="00E97862" w:rsidRPr="008024B6" w:rsidRDefault="00E97862" w:rsidP="003F62BA">
      <w:pPr>
        <w:jc w:val="both"/>
        <w:rPr>
          <w:rFonts w:ascii="Garamond" w:hAnsi="Garamond"/>
        </w:rPr>
      </w:pPr>
    </w:p>
    <w:p w14:paraId="78503557" w14:textId="77777777" w:rsidR="00A10DAA" w:rsidRDefault="00A10DAA" w:rsidP="003F62BA">
      <w:pPr>
        <w:jc w:val="both"/>
        <w:rPr>
          <w:rFonts w:ascii="Garamond" w:hAnsi="Garamond"/>
        </w:rPr>
      </w:pPr>
    </w:p>
    <w:p w14:paraId="1BEA8529" w14:textId="77777777" w:rsidR="001101B1" w:rsidRPr="008024B6" w:rsidRDefault="001101B1" w:rsidP="003F62BA">
      <w:pPr>
        <w:jc w:val="both"/>
        <w:rPr>
          <w:rFonts w:ascii="Garamond" w:hAnsi="Garamond"/>
        </w:rPr>
      </w:pPr>
    </w:p>
    <w:p w14:paraId="79C641B9" w14:textId="77777777" w:rsidR="00070865" w:rsidRDefault="00070865" w:rsidP="00344847">
      <w:pPr>
        <w:jc w:val="both"/>
        <w:rPr>
          <w:rFonts w:ascii="Garamond" w:hAnsi="Garamond"/>
        </w:rPr>
      </w:pPr>
    </w:p>
    <w:p w14:paraId="45D44088" w14:textId="4BB0C0A2" w:rsidR="00070865" w:rsidRPr="008024B6" w:rsidRDefault="00070865" w:rsidP="00344847">
      <w:pPr>
        <w:jc w:val="both"/>
        <w:rPr>
          <w:rFonts w:ascii="Garamond" w:hAnsi="Garamond"/>
        </w:rPr>
      </w:pPr>
      <w:r>
        <w:rPr>
          <w:rFonts w:ascii="Garamond" w:hAnsi="Garamond"/>
        </w:rPr>
        <w:t xml:space="preserve"> </w:t>
      </w:r>
      <w:r w:rsidR="00C84BA8">
        <w:rPr>
          <w:rFonts w:ascii="Garamond" w:hAnsi="Garamond"/>
        </w:rPr>
        <w:t>+</w:t>
      </w:r>
      <w:r>
        <w:rPr>
          <w:rFonts w:ascii="Garamond" w:hAnsi="Garamond"/>
        </w:rPr>
        <w:t>+ Final Papers Due:  December 1</w:t>
      </w:r>
      <w:r w:rsidR="00712482">
        <w:rPr>
          <w:rFonts w:ascii="Garamond" w:hAnsi="Garamond"/>
        </w:rPr>
        <w:t>7</w:t>
      </w:r>
      <w:r w:rsidRPr="00070865">
        <w:rPr>
          <w:rFonts w:ascii="Garamond" w:hAnsi="Garamond"/>
          <w:vertAlign w:val="superscript"/>
        </w:rPr>
        <w:t>th</w:t>
      </w:r>
      <w:r>
        <w:rPr>
          <w:rFonts w:ascii="Garamond" w:hAnsi="Garamond"/>
        </w:rPr>
        <w:t>, noon</w:t>
      </w:r>
      <w:r w:rsidR="00C84BA8">
        <w:rPr>
          <w:rFonts w:ascii="Garamond" w:hAnsi="Garamond"/>
        </w:rPr>
        <w:t xml:space="preserve"> ++ </w:t>
      </w:r>
    </w:p>
    <w:sectPr w:rsidR="00070865" w:rsidRPr="008024B6" w:rsidSect="00306EB5">
      <w:footerReference w:type="even" r:id="rId10"/>
      <w:footerReference w:type="default" r:id="rId1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770282" w14:textId="77777777" w:rsidR="00744C9E" w:rsidRDefault="00744C9E" w:rsidP="0061655E">
      <w:r>
        <w:separator/>
      </w:r>
    </w:p>
  </w:endnote>
  <w:endnote w:type="continuationSeparator" w:id="0">
    <w:p w14:paraId="4EA35471" w14:textId="77777777" w:rsidR="00744C9E" w:rsidRDefault="00744C9E" w:rsidP="00616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4D"/>
    <w:family w:val="swiss"/>
    <w:notTrueType/>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merican Typewriter">
    <w:panose1 w:val="02090604020004020304"/>
    <w:charset w:val="00"/>
    <w:family w:val="auto"/>
    <w:pitch w:val="variable"/>
    <w:sig w:usb0="A000006F" w:usb1="00000019" w:usb2="00000000" w:usb3="00000000" w:csb0="000001FB"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5C826" w14:textId="77777777" w:rsidR="00744C9E" w:rsidRDefault="00744C9E" w:rsidP="006A26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2C3332" w14:textId="77777777" w:rsidR="00744C9E" w:rsidRDefault="00744C9E">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1E6F14" w14:textId="77777777" w:rsidR="00744C9E" w:rsidRDefault="00744C9E" w:rsidP="006A26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83C21">
      <w:rPr>
        <w:rStyle w:val="PageNumber"/>
        <w:noProof/>
      </w:rPr>
      <w:t>1</w:t>
    </w:r>
    <w:r>
      <w:rPr>
        <w:rStyle w:val="PageNumber"/>
      </w:rPr>
      <w:fldChar w:fldCharType="end"/>
    </w:r>
  </w:p>
  <w:p w14:paraId="1798449C" w14:textId="77777777" w:rsidR="00744C9E" w:rsidRDefault="00744C9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99A69D" w14:textId="77777777" w:rsidR="00744C9E" w:rsidRDefault="00744C9E" w:rsidP="0061655E">
      <w:r>
        <w:separator/>
      </w:r>
    </w:p>
  </w:footnote>
  <w:footnote w:type="continuationSeparator" w:id="0">
    <w:p w14:paraId="00C80E30" w14:textId="77777777" w:rsidR="00744C9E" w:rsidRDefault="00744C9E" w:rsidP="0061655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E695F"/>
    <w:multiLevelType w:val="hybridMultilevel"/>
    <w:tmpl w:val="7FDA3106"/>
    <w:lvl w:ilvl="0" w:tplc="98B4D510">
      <w:numFmt w:val="bullet"/>
      <w:lvlText w:val="-"/>
      <w:lvlJc w:val="left"/>
      <w:pPr>
        <w:ind w:left="920" w:hanging="360"/>
      </w:pPr>
      <w:rPr>
        <w:rFonts w:ascii="Garamond" w:eastAsia="Cambria" w:hAnsi="Garamond" w:cs="Helvetica" w:hint="default"/>
      </w:rPr>
    </w:lvl>
    <w:lvl w:ilvl="1" w:tplc="04090003">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
    <w:nsid w:val="1A026A68"/>
    <w:multiLevelType w:val="hybridMultilevel"/>
    <w:tmpl w:val="E848C9CA"/>
    <w:lvl w:ilvl="0" w:tplc="C00AC374">
      <w:numFmt w:val="bullet"/>
      <w:lvlText w:val="-"/>
      <w:lvlJc w:val="left"/>
      <w:pPr>
        <w:ind w:left="920" w:hanging="360"/>
      </w:pPr>
      <w:rPr>
        <w:rFonts w:ascii="Garamond" w:eastAsia="Cambria" w:hAnsi="Garamond" w:cs="Helvetica" w:hint="default"/>
      </w:rPr>
    </w:lvl>
    <w:lvl w:ilvl="1" w:tplc="04090003" w:tentative="1">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
    <w:nsid w:val="222E69EF"/>
    <w:multiLevelType w:val="hybridMultilevel"/>
    <w:tmpl w:val="5C7ECE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4A3A2F"/>
    <w:multiLevelType w:val="hybridMultilevel"/>
    <w:tmpl w:val="888A9830"/>
    <w:lvl w:ilvl="0" w:tplc="D6A88A5C">
      <w:start w:val="1"/>
      <w:numFmt w:val="upperLetter"/>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4">
    <w:nsid w:val="63516353"/>
    <w:multiLevelType w:val="hybridMultilevel"/>
    <w:tmpl w:val="8578C2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49A3372"/>
    <w:multiLevelType w:val="hybridMultilevel"/>
    <w:tmpl w:val="C0B0DAAA"/>
    <w:lvl w:ilvl="0" w:tplc="8710E73E">
      <w:start w:val="2"/>
      <w:numFmt w:val="bullet"/>
      <w:lvlText w:val="-"/>
      <w:lvlJc w:val="left"/>
      <w:pPr>
        <w:ind w:left="920" w:hanging="360"/>
      </w:pPr>
      <w:rPr>
        <w:rFonts w:ascii="Garamond" w:eastAsia="Cambria" w:hAnsi="Garamond" w:cs="Helvetica" w:hint="default"/>
      </w:rPr>
    </w:lvl>
    <w:lvl w:ilvl="1" w:tplc="04090003" w:tentative="1">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6">
    <w:nsid w:val="6ABD2CF9"/>
    <w:multiLevelType w:val="hybridMultilevel"/>
    <w:tmpl w:val="B622D7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D8015A2"/>
    <w:multiLevelType w:val="hybridMultilevel"/>
    <w:tmpl w:val="8DF22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2"/>
  </w:num>
  <w:num w:numId="6">
    <w:abstractNumId w:val="6"/>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689"/>
    <w:rsid w:val="000158D1"/>
    <w:rsid w:val="000209DB"/>
    <w:rsid w:val="0003675D"/>
    <w:rsid w:val="00041DBF"/>
    <w:rsid w:val="000535C5"/>
    <w:rsid w:val="000655CE"/>
    <w:rsid w:val="00070865"/>
    <w:rsid w:val="00090CBB"/>
    <w:rsid w:val="000A1E48"/>
    <w:rsid w:val="000A3160"/>
    <w:rsid w:val="000B315E"/>
    <w:rsid w:val="000B4719"/>
    <w:rsid w:val="000C2CEA"/>
    <w:rsid w:val="000D4341"/>
    <w:rsid w:val="000D764A"/>
    <w:rsid w:val="000E3B8B"/>
    <w:rsid w:val="000E7E52"/>
    <w:rsid w:val="000F01BD"/>
    <w:rsid w:val="001101B1"/>
    <w:rsid w:val="00110F3C"/>
    <w:rsid w:val="00117B90"/>
    <w:rsid w:val="00126739"/>
    <w:rsid w:val="00132239"/>
    <w:rsid w:val="0013356F"/>
    <w:rsid w:val="0014164B"/>
    <w:rsid w:val="00161F71"/>
    <w:rsid w:val="0016567D"/>
    <w:rsid w:val="00167550"/>
    <w:rsid w:val="001C20DF"/>
    <w:rsid w:val="001D5542"/>
    <w:rsid w:val="001D7A60"/>
    <w:rsid w:val="001E25E3"/>
    <w:rsid w:val="001E4D17"/>
    <w:rsid w:val="001E55F0"/>
    <w:rsid w:val="001E7A02"/>
    <w:rsid w:val="00202A87"/>
    <w:rsid w:val="00206137"/>
    <w:rsid w:val="002203DD"/>
    <w:rsid w:val="00233BAC"/>
    <w:rsid w:val="002403D2"/>
    <w:rsid w:val="0024296D"/>
    <w:rsid w:val="00243062"/>
    <w:rsid w:val="00260E87"/>
    <w:rsid w:val="00274D6C"/>
    <w:rsid w:val="00284189"/>
    <w:rsid w:val="0029358F"/>
    <w:rsid w:val="002A0910"/>
    <w:rsid w:val="002A3263"/>
    <w:rsid w:val="002A7B31"/>
    <w:rsid w:val="002B26D4"/>
    <w:rsid w:val="002B50AE"/>
    <w:rsid w:val="002C0217"/>
    <w:rsid w:val="002F3F98"/>
    <w:rsid w:val="002F464A"/>
    <w:rsid w:val="00306EB5"/>
    <w:rsid w:val="003203A8"/>
    <w:rsid w:val="00334D6C"/>
    <w:rsid w:val="00344847"/>
    <w:rsid w:val="00365435"/>
    <w:rsid w:val="00367BCB"/>
    <w:rsid w:val="0038296C"/>
    <w:rsid w:val="00392BF3"/>
    <w:rsid w:val="00395A03"/>
    <w:rsid w:val="003C104D"/>
    <w:rsid w:val="003C2852"/>
    <w:rsid w:val="003E3E48"/>
    <w:rsid w:val="003E4F43"/>
    <w:rsid w:val="003E6072"/>
    <w:rsid w:val="003F2CFC"/>
    <w:rsid w:val="003F3654"/>
    <w:rsid w:val="003F62BA"/>
    <w:rsid w:val="004015F9"/>
    <w:rsid w:val="0040231A"/>
    <w:rsid w:val="00422439"/>
    <w:rsid w:val="004235CF"/>
    <w:rsid w:val="00452DFC"/>
    <w:rsid w:val="00465BDA"/>
    <w:rsid w:val="004703FF"/>
    <w:rsid w:val="004969F2"/>
    <w:rsid w:val="004A41C8"/>
    <w:rsid w:val="004B2F50"/>
    <w:rsid w:val="004D0F3F"/>
    <w:rsid w:val="004F56D4"/>
    <w:rsid w:val="00511F71"/>
    <w:rsid w:val="005249D5"/>
    <w:rsid w:val="00547199"/>
    <w:rsid w:val="00554613"/>
    <w:rsid w:val="00564AE7"/>
    <w:rsid w:val="00566D44"/>
    <w:rsid w:val="0057170A"/>
    <w:rsid w:val="00580C69"/>
    <w:rsid w:val="005A15F8"/>
    <w:rsid w:val="005A29D1"/>
    <w:rsid w:val="005A5F55"/>
    <w:rsid w:val="005B3DFB"/>
    <w:rsid w:val="005B6ED2"/>
    <w:rsid w:val="005C5A8A"/>
    <w:rsid w:val="005E14A8"/>
    <w:rsid w:val="005E1BFB"/>
    <w:rsid w:val="005F20C7"/>
    <w:rsid w:val="0060286B"/>
    <w:rsid w:val="00606A92"/>
    <w:rsid w:val="00613CC6"/>
    <w:rsid w:val="00613EB5"/>
    <w:rsid w:val="0061655E"/>
    <w:rsid w:val="00660822"/>
    <w:rsid w:val="00673E48"/>
    <w:rsid w:val="006804D5"/>
    <w:rsid w:val="00680C0C"/>
    <w:rsid w:val="00697027"/>
    <w:rsid w:val="006975F7"/>
    <w:rsid w:val="006A2689"/>
    <w:rsid w:val="006B30D5"/>
    <w:rsid w:val="006B5F53"/>
    <w:rsid w:val="006D0CAE"/>
    <w:rsid w:val="006D4EC2"/>
    <w:rsid w:val="006E2FBE"/>
    <w:rsid w:val="006E30D9"/>
    <w:rsid w:val="006F0F61"/>
    <w:rsid w:val="00712482"/>
    <w:rsid w:val="00744C9E"/>
    <w:rsid w:val="00745AF4"/>
    <w:rsid w:val="007472DE"/>
    <w:rsid w:val="0075514E"/>
    <w:rsid w:val="0076639B"/>
    <w:rsid w:val="00774FDF"/>
    <w:rsid w:val="007755EF"/>
    <w:rsid w:val="00782F66"/>
    <w:rsid w:val="007848A5"/>
    <w:rsid w:val="007964CB"/>
    <w:rsid w:val="00796D42"/>
    <w:rsid w:val="007A2507"/>
    <w:rsid w:val="007C66D9"/>
    <w:rsid w:val="007E2F8D"/>
    <w:rsid w:val="007E33A9"/>
    <w:rsid w:val="007F5D2F"/>
    <w:rsid w:val="008024B6"/>
    <w:rsid w:val="00805842"/>
    <w:rsid w:val="008065AC"/>
    <w:rsid w:val="008118B9"/>
    <w:rsid w:val="00821278"/>
    <w:rsid w:val="00823D63"/>
    <w:rsid w:val="00837E3F"/>
    <w:rsid w:val="00842EF2"/>
    <w:rsid w:val="0085324B"/>
    <w:rsid w:val="0089103A"/>
    <w:rsid w:val="008959BE"/>
    <w:rsid w:val="008B037B"/>
    <w:rsid w:val="008B0972"/>
    <w:rsid w:val="008C0E6B"/>
    <w:rsid w:val="008C662D"/>
    <w:rsid w:val="008D004D"/>
    <w:rsid w:val="008E7B8A"/>
    <w:rsid w:val="008F5E56"/>
    <w:rsid w:val="008F6324"/>
    <w:rsid w:val="00902406"/>
    <w:rsid w:val="00927438"/>
    <w:rsid w:val="00945701"/>
    <w:rsid w:val="00957AAC"/>
    <w:rsid w:val="00964D96"/>
    <w:rsid w:val="00967D5A"/>
    <w:rsid w:val="00970E8C"/>
    <w:rsid w:val="00982F60"/>
    <w:rsid w:val="009851AC"/>
    <w:rsid w:val="0099352D"/>
    <w:rsid w:val="009977DE"/>
    <w:rsid w:val="009977E3"/>
    <w:rsid w:val="009A0DCA"/>
    <w:rsid w:val="009B25B6"/>
    <w:rsid w:val="009B7159"/>
    <w:rsid w:val="009C67F9"/>
    <w:rsid w:val="009D0D2E"/>
    <w:rsid w:val="009D3447"/>
    <w:rsid w:val="009F0551"/>
    <w:rsid w:val="00A01796"/>
    <w:rsid w:val="00A02BBD"/>
    <w:rsid w:val="00A056AC"/>
    <w:rsid w:val="00A05D59"/>
    <w:rsid w:val="00A10DAA"/>
    <w:rsid w:val="00A2048B"/>
    <w:rsid w:val="00A21A3A"/>
    <w:rsid w:val="00A23CD2"/>
    <w:rsid w:val="00A2645D"/>
    <w:rsid w:val="00A27F4B"/>
    <w:rsid w:val="00A33599"/>
    <w:rsid w:val="00A3394C"/>
    <w:rsid w:val="00A5186F"/>
    <w:rsid w:val="00A664FD"/>
    <w:rsid w:val="00A6708A"/>
    <w:rsid w:val="00A72875"/>
    <w:rsid w:val="00A81485"/>
    <w:rsid w:val="00AA5132"/>
    <w:rsid w:val="00AB2755"/>
    <w:rsid w:val="00AB7649"/>
    <w:rsid w:val="00AC1594"/>
    <w:rsid w:val="00AC4343"/>
    <w:rsid w:val="00AD12EC"/>
    <w:rsid w:val="00AD1703"/>
    <w:rsid w:val="00AD6895"/>
    <w:rsid w:val="00AF0935"/>
    <w:rsid w:val="00AF4C3F"/>
    <w:rsid w:val="00AF5AFE"/>
    <w:rsid w:val="00B02BD3"/>
    <w:rsid w:val="00B03DD6"/>
    <w:rsid w:val="00B14353"/>
    <w:rsid w:val="00B20E39"/>
    <w:rsid w:val="00B222EC"/>
    <w:rsid w:val="00B335C6"/>
    <w:rsid w:val="00B360DA"/>
    <w:rsid w:val="00B40873"/>
    <w:rsid w:val="00B42FC4"/>
    <w:rsid w:val="00B46217"/>
    <w:rsid w:val="00B7366D"/>
    <w:rsid w:val="00BA71A7"/>
    <w:rsid w:val="00BB0925"/>
    <w:rsid w:val="00BB151F"/>
    <w:rsid w:val="00BB790F"/>
    <w:rsid w:val="00BC33C4"/>
    <w:rsid w:val="00BC3FE4"/>
    <w:rsid w:val="00BE5910"/>
    <w:rsid w:val="00BE6AFD"/>
    <w:rsid w:val="00C3555C"/>
    <w:rsid w:val="00C60A6F"/>
    <w:rsid w:val="00C65C32"/>
    <w:rsid w:val="00C75626"/>
    <w:rsid w:val="00C84BA8"/>
    <w:rsid w:val="00C90E80"/>
    <w:rsid w:val="00C958DF"/>
    <w:rsid w:val="00C95930"/>
    <w:rsid w:val="00CB0855"/>
    <w:rsid w:val="00CC02AF"/>
    <w:rsid w:val="00CC5144"/>
    <w:rsid w:val="00CE173D"/>
    <w:rsid w:val="00CE3B03"/>
    <w:rsid w:val="00CF389B"/>
    <w:rsid w:val="00CF61F7"/>
    <w:rsid w:val="00D032B7"/>
    <w:rsid w:val="00D05976"/>
    <w:rsid w:val="00D15FE9"/>
    <w:rsid w:val="00D173D6"/>
    <w:rsid w:val="00D23732"/>
    <w:rsid w:val="00D4159C"/>
    <w:rsid w:val="00D63F8C"/>
    <w:rsid w:val="00D700E1"/>
    <w:rsid w:val="00D84FA1"/>
    <w:rsid w:val="00D90BCA"/>
    <w:rsid w:val="00D9280A"/>
    <w:rsid w:val="00DA1713"/>
    <w:rsid w:val="00DE6A53"/>
    <w:rsid w:val="00E049B7"/>
    <w:rsid w:val="00E11F1B"/>
    <w:rsid w:val="00E13B2D"/>
    <w:rsid w:val="00E170F6"/>
    <w:rsid w:val="00E2250D"/>
    <w:rsid w:val="00E248AB"/>
    <w:rsid w:val="00E25792"/>
    <w:rsid w:val="00E31CDE"/>
    <w:rsid w:val="00E429AB"/>
    <w:rsid w:val="00E45FE4"/>
    <w:rsid w:val="00E606C6"/>
    <w:rsid w:val="00E6135A"/>
    <w:rsid w:val="00E61974"/>
    <w:rsid w:val="00E65387"/>
    <w:rsid w:val="00E73EF3"/>
    <w:rsid w:val="00E86BBE"/>
    <w:rsid w:val="00E97862"/>
    <w:rsid w:val="00EA19DB"/>
    <w:rsid w:val="00EA6027"/>
    <w:rsid w:val="00EA7B37"/>
    <w:rsid w:val="00EB59B1"/>
    <w:rsid w:val="00EB5E85"/>
    <w:rsid w:val="00EC60F4"/>
    <w:rsid w:val="00EE2FC3"/>
    <w:rsid w:val="00F11A5E"/>
    <w:rsid w:val="00F12A69"/>
    <w:rsid w:val="00F256E4"/>
    <w:rsid w:val="00F25B04"/>
    <w:rsid w:val="00F43679"/>
    <w:rsid w:val="00F52406"/>
    <w:rsid w:val="00F57513"/>
    <w:rsid w:val="00F6097B"/>
    <w:rsid w:val="00F7011C"/>
    <w:rsid w:val="00F76145"/>
    <w:rsid w:val="00F83C21"/>
    <w:rsid w:val="00F862C6"/>
    <w:rsid w:val="00F9768E"/>
    <w:rsid w:val="00FA6B68"/>
    <w:rsid w:val="00FB0273"/>
    <w:rsid w:val="00FB3758"/>
    <w:rsid w:val="00FC0595"/>
    <w:rsid w:val="00FC1CC1"/>
    <w:rsid w:val="00FD5741"/>
    <w:rsid w:val="00FF15C8"/>
    <w:rsid w:val="00FF66E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DA24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689"/>
    <w:rPr>
      <w:rFonts w:ascii="Times New Roman" w:eastAsia="Cambria" w:hAnsi="Times New Roman" w:cs="Times New Roman"/>
    </w:rPr>
  </w:style>
  <w:style w:type="paragraph" w:styleId="Heading4">
    <w:name w:val="heading 4"/>
    <w:basedOn w:val="Normal"/>
    <w:link w:val="Heading4Char"/>
    <w:uiPriority w:val="9"/>
    <w:qFormat/>
    <w:rsid w:val="00110F3C"/>
    <w:pPr>
      <w:spacing w:before="100" w:beforeAutospacing="1" w:after="100" w:afterAutospacing="1"/>
      <w:outlineLvl w:val="3"/>
    </w:pPr>
    <w:rPr>
      <w:rFonts w:ascii="Times" w:eastAsiaTheme="minorHAnsi" w:hAnsi="Times" w:cstheme="min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BC62AA"/>
    <w:rPr>
      <w:rFonts w:ascii="Lucida Grande" w:hAnsi="Lucida Grande"/>
      <w:sz w:val="18"/>
      <w:szCs w:val="18"/>
    </w:rPr>
  </w:style>
  <w:style w:type="character" w:customStyle="1" w:styleId="BalloonTextChar">
    <w:name w:val="Balloon Text Char"/>
    <w:basedOn w:val="DefaultParagraphFont"/>
    <w:uiPriority w:val="99"/>
    <w:semiHidden/>
    <w:rsid w:val="00BC62AA"/>
    <w:rPr>
      <w:rFonts w:ascii="Lucida Grande" w:hAnsi="Lucida Grande"/>
      <w:sz w:val="18"/>
      <w:szCs w:val="18"/>
    </w:rPr>
  </w:style>
  <w:style w:type="character" w:customStyle="1" w:styleId="BalloonTextChar0">
    <w:name w:val="Balloon Text Char"/>
    <w:basedOn w:val="DefaultParagraphFont"/>
    <w:uiPriority w:val="99"/>
    <w:semiHidden/>
    <w:rsid w:val="00BC62AA"/>
    <w:rPr>
      <w:rFonts w:ascii="Lucida Grande" w:hAnsi="Lucida Grande"/>
      <w:sz w:val="18"/>
      <w:szCs w:val="18"/>
    </w:rPr>
  </w:style>
  <w:style w:type="character" w:customStyle="1" w:styleId="BalloonTextChar1">
    <w:name w:val="Balloon Text Char1"/>
    <w:basedOn w:val="DefaultParagraphFont"/>
    <w:link w:val="BalloonText"/>
    <w:uiPriority w:val="99"/>
    <w:semiHidden/>
    <w:rsid w:val="00BC62AA"/>
    <w:rPr>
      <w:rFonts w:ascii="Lucida Grande" w:hAnsi="Lucida Grande"/>
      <w:sz w:val="18"/>
      <w:szCs w:val="18"/>
    </w:rPr>
  </w:style>
  <w:style w:type="character" w:customStyle="1" w:styleId="BalloonTextChar2">
    <w:name w:val="Balloon Text Char"/>
    <w:basedOn w:val="DefaultParagraphFont"/>
    <w:uiPriority w:val="99"/>
    <w:semiHidden/>
    <w:rsid w:val="00BC62AA"/>
    <w:rPr>
      <w:rFonts w:ascii="Lucida Grande" w:hAnsi="Lucida Grande"/>
      <w:sz w:val="18"/>
      <w:szCs w:val="18"/>
    </w:rPr>
  </w:style>
  <w:style w:type="character" w:customStyle="1" w:styleId="FooterChar">
    <w:name w:val="Footer Char"/>
    <w:basedOn w:val="DefaultParagraphFont"/>
    <w:link w:val="Footer"/>
    <w:uiPriority w:val="99"/>
    <w:rsid w:val="006A2689"/>
    <w:rPr>
      <w:rFonts w:ascii="Times New Roman" w:eastAsia="Cambria" w:hAnsi="Times New Roman" w:cs="Times New Roman"/>
    </w:rPr>
  </w:style>
  <w:style w:type="paragraph" w:styleId="Footer">
    <w:name w:val="footer"/>
    <w:basedOn w:val="Normal"/>
    <w:link w:val="FooterChar"/>
    <w:uiPriority w:val="99"/>
    <w:unhideWhenUsed/>
    <w:rsid w:val="006A2689"/>
    <w:pPr>
      <w:tabs>
        <w:tab w:val="center" w:pos="4320"/>
        <w:tab w:val="right" w:pos="8640"/>
      </w:tabs>
    </w:pPr>
  </w:style>
  <w:style w:type="paragraph" w:styleId="ListParagraph">
    <w:name w:val="List Paragraph"/>
    <w:basedOn w:val="Normal"/>
    <w:uiPriority w:val="34"/>
    <w:qFormat/>
    <w:rsid w:val="008118B9"/>
    <w:pPr>
      <w:ind w:left="720"/>
      <w:contextualSpacing/>
    </w:pPr>
  </w:style>
  <w:style w:type="character" w:customStyle="1" w:styleId="smallredt">
    <w:name w:val="smallredt"/>
    <w:basedOn w:val="DefaultParagraphFont"/>
    <w:rsid w:val="006A2689"/>
  </w:style>
  <w:style w:type="character" w:customStyle="1" w:styleId="smallplain">
    <w:name w:val="smallplain"/>
    <w:basedOn w:val="DefaultParagraphFont"/>
    <w:rsid w:val="006A2689"/>
  </w:style>
  <w:style w:type="character" w:styleId="PageNumber">
    <w:name w:val="page number"/>
    <w:basedOn w:val="DefaultParagraphFont"/>
    <w:uiPriority w:val="99"/>
    <w:semiHidden/>
    <w:unhideWhenUsed/>
    <w:rsid w:val="006A2689"/>
  </w:style>
  <w:style w:type="character" w:styleId="Hyperlink">
    <w:name w:val="Hyperlink"/>
    <w:basedOn w:val="DefaultParagraphFont"/>
    <w:uiPriority w:val="99"/>
    <w:semiHidden/>
    <w:unhideWhenUsed/>
    <w:rsid w:val="0029358F"/>
    <w:rPr>
      <w:color w:val="0000FF" w:themeColor="hyperlink"/>
      <w:u w:val="single"/>
    </w:rPr>
  </w:style>
  <w:style w:type="character" w:styleId="FollowedHyperlink">
    <w:name w:val="FollowedHyperlink"/>
    <w:basedOn w:val="DefaultParagraphFont"/>
    <w:uiPriority w:val="99"/>
    <w:semiHidden/>
    <w:unhideWhenUsed/>
    <w:rsid w:val="00837E3F"/>
    <w:rPr>
      <w:color w:val="800080" w:themeColor="followedHyperlink"/>
      <w:u w:val="single"/>
    </w:rPr>
  </w:style>
  <w:style w:type="character" w:customStyle="1" w:styleId="apple-converted-space">
    <w:name w:val="apple-converted-space"/>
    <w:basedOn w:val="DefaultParagraphFont"/>
    <w:rsid w:val="00CF389B"/>
  </w:style>
  <w:style w:type="character" w:customStyle="1" w:styleId="Heading4Char">
    <w:name w:val="Heading 4 Char"/>
    <w:basedOn w:val="DefaultParagraphFont"/>
    <w:link w:val="Heading4"/>
    <w:uiPriority w:val="9"/>
    <w:rsid w:val="00110F3C"/>
    <w:rPr>
      <w:rFonts w:ascii="Times" w:hAnsi="Times"/>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689"/>
    <w:rPr>
      <w:rFonts w:ascii="Times New Roman" w:eastAsia="Cambria" w:hAnsi="Times New Roman" w:cs="Times New Roman"/>
    </w:rPr>
  </w:style>
  <w:style w:type="paragraph" w:styleId="Heading4">
    <w:name w:val="heading 4"/>
    <w:basedOn w:val="Normal"/>
    <w:link w:val="Heading4Char"/>
    <w:uiPriority w:val="9"/>
    <w:qFormat/>
    <w:rsid w:val="00110F3C"/>
    <w:pPr>
      <w:spacing w:before="100" w:beforeAutospacing="1" w:after="100" w:afterAutospacing="1"/>
      <w:outlineLvl w:val="3"/>
    </w:pPr>
    <w:rPr>
      <w:rFonts w:ascii="Times" w:eastAsiaTheme="minorHAnsi" w:hAnsi="Times" w:cstheme="min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BC62AA"/>
    <w:rPr>
      <w:rFonts w:ascii="Lucida Grande" w:hAnsi="Lucida Grande"/>
      <w:sz w:val="18"/>
      <w:szCs w:val="18"/>
    </w:rPr>
  </w:style>
  <w:style w:type="character" w:customStyle="1" w:styleId="BalloonTextChar">
    <w:name w:val="Balloon Text Char"/>
    <w:basedOn w:val="DefaultParagraphFont"/>
    <w:uiPriority w:val="99"/>
    <w:semiHidden/>
    <w:rsid w:val="00BC62AA"/>
    <w:rPr>
      <w:rFonts w:ascii="Lucida Grande" w:hAnsi="Lucida Grande"/>
      <w:sz w:val="18"/>
      <w:szCs w:val="18"/>
    </w:rPr>
  </w:style>
  <w:style w:type="character" w:customStyle="1" w:styleId="BalloonTextChar0">
    <w:name w:val="Balloon Text Char"/>
    <w:basedOn w:val="DefaultParagraphFont"/>
    <w:uiPriority w:val="99"/>
    <w:semiHidden/>
    <w:rsid w:val="00BC62AA"/>
    <w:rPr>
      <w:rFonts w:ascii="Lucida Grande" w:hAnsi="Lucida Grande"/>
      <w:sz w:val="18"/>
      <w:szCs w:val="18"/>
    </w:rPr>
  </w:style>
  <w:style w:type="character" w:customStyle="1" w:styleId="BalloonTextChar1">
    <w:name w:val="Balloon Text Char1"/>
    <w:basedOn w:val="DefaultParagraphFont"/>
    <w:link w:val="BalloonText"/>
    <w:uiPriority w:val="99"/>
    <w:semiHidden/>
    <w:rsid w:val="00BC62AA"/>
    <w:rPr>
      <w:rFonts w:ascii="Lucida Grande" w:hAnsi="Lucida Grande"/>
      <w:sz w:val="18"/>
      <w:szCs w:val="18"/>
    </w:rPr>
  </w:style>
  <w:style w:type="character" w:customStyle="1" w:styleId="BalloonTextChar2">
    <w:name w:val="Balloon Text Char"/>
    <w:basedOn w:val="DefaultParagraphFont"/>
    <w:uiPriority w:val="99"/>
    <w:semiHidden/>
    <w:rsid w:val="00BC62AA"/>
    <w:rPr>
      <w:rFonts w:ascii="Lucida Grande" w:hAnsi="Lucida Grande"/>
      <w:sz w:val="18"/>
      <w:szCs w:val="18"/>
    </w:rPr>
  </w:style>
  <w:style w:type="character" w:customStyle="1" w:styleId="FooterChar">
    <w:name w:val="Footer Char"/>
    <w:basedOn w:val="DefaultParagraphFont"/>
    <w:link w:val="Footer"/>
    <w:uiPriority w:val="99"/>
    <w:rsid w:val="006A2689"/>
    <w:rPr>
      <w:rFonts w:ascii="Times New Roman" w:eastAsia="Cambria" w:hAnsi="Times New Roman" w:cs="Times New Roman"/>
    </w:rPr>
  </w:style>
  <w:style w:type="paragraph" w:styleId="Footer">
    <w:name w:val="footer"/>
    <w:basedOn w:val="Normal"/>
    <w:link w:val="FooterChar"/>
    <w:uiPriority w:val="99"/>
    <w:unhideWhenUsed/>
    <w:rsid w:val="006A2689"/>
    <w:pPr>
      <w:tabs>
        <w:tab w:val="center" w:pos="4320"/>
        <w:tab w:val="right" w:pos="8640"/>
      </w:tabs>
    </w:pPr>
  </w:style>
  <w:style w:type="paragraph" w:styleId="ListParagraph">
    <w:name w:val="List Paragraph"/>
    <w:basedOn w:val="Normal"/>
    <w:uiPriority w:val="34"/>
    <w:qFormat/>
    <w:rsid w:val="008118B9"/>
    <w:pPr>
      <w:ind w:left="720"/>
      <w:contextualSpacing/>
    </w:pPr>
  </w:style>
  <w:style w:type="character" w:customStyle="1" w:styleId="smallredt">
    <w:name w:val="smallredt"/>
    <w:basedOn w:val="DefaultParagraphFont"/>
    <w:rsid w:val="006A2689"/>
  </w:style>
  <w:style w:type="character" w:customStyle="1" w:styleId="smallplain">
    <w:name w:val="smallplain"/>
    <w:basedOn w:val="DefaultParagraphFont"/>
    <w:rsid w:val="006A2689"/>
  </w:style>
  <w:style w:type="character" w:styleId="PageNumber">
    <w:name w:val="page number"/>
    <w:basedOn w:val="DefaultParagraphFont"/>
    <w:uiPriority w:val="99"/>
    <w:semiHidden/>
    <w:unhideWhenUsed/>
    <w:rsid w:val="006A2689"/>
  </w:style>
  <w:style w:type="character" w:styleId="Hyperlink">
    <w:name w:val="Hyperlink"/>
    <w:basedOn w:val="DefaultParagraphFont"/>
    <w:uiPriority w:val="99"/>
    <w:semiHidden/>
    <w:unhideWhenUsed/>
    <w:rsid w:val="0029358F"/>
    <w:rPr>
      <w:color w:val="0000FF" w:themeColor="hyperlink"/>
      <w:u w:val="single"/>
    </w:rPr>
  </w:style>
  <w:style w:type="character" w:styleId="FollowedHyperlink">
    <w:name w:val="FollowedHyperlink"/>
    <w:basedOn w:val="DefaultParagraphFont"/>
    <w:uiPriority w:val="99"/>
    <w:semiHidden/>
    <w:unhideWhenUsed/>
    <w:rsid w:val="00837E3F"/>
    <w:rPr>
      <w:color w:val="800080" w:themeColor="followedHyperlink"/>
      <w:u w:val="single"/>
    </w:rPr>
  </w:style>
  <w:style w:type="character" w:customStyle="1" w:styleId="apple-converted-space">
    <w:name w:val="apple-converted-space"/>
    <w:basedOn w:val="DefaultParagraphFont"/>
    <w:rsid w:val="00CF389B"/>
  </w:style>
  <w:style w:type="character" w:customStyle="1" w:styleId="Heading4Char">
    <w:name w:val="Heading 4 Char"/>
    <w:basedOn w:val="DefaultParagraphFont"/>
    <w:link w:val="Heading4"/>
    <w:uiPriority w:val="9"/>
    <w:rsid w:val="00110F3C"/>
    <w:rPr>
      <w:rFonts w:ascii="Times" w:hAnsi="Times"/>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784727">
      <w:bodyDiv w:val="1"/>
      <w:marLeft w:val="0"/>
      <w:marRight w:val="0"/>
      <w:marTop w:val="0"/>
      <w:marBottom w:val="0"/>
      <w:divBdr>
        <w:top w:val="none" w:sz="0" w:space="0" w:color="auto"/>
        <w:left w:val="none" w:sz="0" w:space="0" w:color="auto"/>
        <w:bottom w:val="none" w:sz="0" w:space="0" w:color="auto"/>
        <w:right w:val="none" w:sz="0" w:space="0" w:color="auto"/>
      </w:divBdr>
    </w:div>
    <w:div w:id="436677615">
      <w:bodyDiv w:val="1"/>
      <w:marLeft w:val="0"/>
      <w:marRight w:val="0"/>
      <w:marTop w:val="0"/>
      <w:marBottom w:val="0"/>
      <w:divBdr>
        <w:top w:val="none" w:sz="0" w:space="0" w:color="auto"/>
        <w:left w:val="none" w:sz="0" w:space="0" w:color="auto"/>
        <w:bottom w:val="none" w:sz="0" w:space="0" w:color="auto"/>
        <w:right w:val="none" w:sz="0" w:space="0" w:color="auto"/>
      </w:divBdr>
    </w:div>
    <w:div w:id="687367674">
      <w:bodyDiv w:val="1"/>
      <w:marLeft w:val="0"/>
      <w:marRight w:val="0"/>
      <w:marTop w:val="0"/>
      <w:marBottom w:val="0"/>
      <w:divBdr>
        <w:top w:val="none" w:sz="0" w:space="0" w:color="auto"/>
        <w:left w:val="none" w:sz="0" w:space="0" w:color="auto"/>
        <w:bottom w:val="none" w:sz="0" w:space="0" w:color="auto"/>
        <w:right w:val="none" w:sz="0" w:space="0" w:color="auto"/>
      </w:divBdr>
    </w:div>
    <w:div w:id="788664071">
      <w:bodyDiv w:val="1"/>
      <w:marLeft w:val="0"/>
      <w:marRight w:val="0"/>
      <w:marTop w:val="0"/>
      <w:marBottom w:val="0"/>
      <w:divBdr>
        <w:top w:val="none" w:sz="0" w:space="0" w:color="auto"/>
        <w:left w:val="none" w:sz="0" w:space="0" w:color="auto"/>
        <w:bottom w:val="none" w:sz="0" w:space="0" w:color="auto"/>
        <w:right w:val="none" w:sz="0" w:space="0" w:color="auto"/>
      </w:divBdr>
    </w:div>
    <w:div w:id="892696057">
      <w:bodyDiv w:val="1"/>
      <w:marLeft w:val="0"/>
      <w:marRight w:val="0"/>
      <w:marTop w:val="0"/>
      <w:marBottom w:val="0"/>
      <w:divBdr>
        <w:top w:val="none" w:sz="0" w:space="0" w:color="auto"/>
        <w:left w:val="none" w:sz="0" w:space="0" w:color="auto"/>
        <w:bottom w:val="none" w:sz="0" w:space="0" w:color="auto"/>
        <w:right w:val="none" w:sz="0" w:space="0" w:color="auto"/>
      </w:divBdr>
    </w:div>
    <w:div w:id="1202094056">
      <w:bodyDiv w:val="1"/>
      <w:marLeft w:val="0"/>
      <w:marRight w:val="0"/>
      <w:marTop w:val="0"/>
      <w:marBottom w:val="0"/>
      <w:divBdr>
        <w:top w:val="none" w:sz="0" w:space="0" w:color="auto"/>
        <w:left w:val="none" w:sz="0" w:space="0" w:color="auto"/>
        <w:bottom w:val="none" w:sz="0" w:space="0" w:color="auto"/>
        <w:right w:val="none" w:sz="0" w:space="0" w:color="auto"/>
      </w:divBdr>
    </w:div>
    <w:div w:id="1660764351">
      <w:bodyDiv w:val="1"/>
      <w:marLeft w:val="0"/>
      <w:marRight w:val="0"/>
      <w:marTop w:val="0"/>
      <w:marBottom w:val="0"/>
      <w:divBdr>
        <w:top w:val="none" w:sz="0" w:space="0" w:color="auto"/>
        <w:left w:val="none" w:sz="0" w:space="0" w:color="auto"/>
        <w:bottom w:val="none" w:sz="0" w:space="0" w:color="auto"/>
        <w:right w:val="none" w:sz="0" w:space="0" w:color="auto"/>
      </w:divBdr>
      <w:divsChild>
        <w:div w:id="1676810390">
          <w:marLeft w:val="0"/>
          <w:marRight w:val="0"/>
          <w:marTop w:val="0"/>
          <w:marBottom w:val="0"/>
          <w:divBdr>
            <w:top w:val="none" w:sz="0" w:space="0" w:color="auto"/>
            <w:left w:val="none" w:sz="0" w:space="0" w:color="auto"/>
            <w:bottom w:val="none" w:sz="0" w:space="0" w:color="auto"/>
            <w:right w:val="none" w:sz="0" w:space="0" w:color="auto"/>
          </w:divBdr>
        </w:div>
        <w:div w:id="1123578737">
          <w:marLeft w:val="0"/>
          <w:marRight w:val="0"/>
          <w:marTop w:val="0"/>
          <w:marBottom w:val="0"/>
          <w:divBdr>
            <w:top w:val="none" w:sz="0" w:space="0" w:color="auto"/>
            <w:left w:val="none" w:sz="0" w:space="0" w:color="auto"/>
            <w:bottom w:val="none" w:sz="0" w:space="0" w:color="auto"/>
            <w:right w:val="none" w:sz="0" w:space="0" w:color="auto"/>
          </w:divBdr>
        </w:div>
        <w:div w:id="1862087983">
          <w:marLeft w:val="0"/>
          <w:marRight w:val="0"/>
          <w:marTop w:val="0"/>
          <w:marBottom w:val="0"/>
          <w:divBdr>
            <w:top w:val="none" w:sz="0" w:space="0" w:color="auto"/>
            <w:left w:val="none" w:sz="0" w:space="0" w:color="auto"/>
            <w:bottom w:val="none" w:sz="0" w:space="0" w:color="auto"/>
            <w:right w:val="none" w:sz="0" w:space="0" w:color="auto"/>
          </w:divBdr>
        </w:div>
        <w:div w:id="1989746308">
          <w:marLeft w:val="0"/>
          <w:marRight w:val="0"/>
          <w:marTop w:val="0"/>
          <w:marBottom w:val="0"/>
          <w:divBdr>
            <w:top w:val="none" w:sz="0" w:space="0" w:color="auto"/>
            <w:left w:val="none" w:sz="0" w:space="0" w:color="auto"/>
            <w:bottom w:val="none" w:sz="0" w:space="0" w:color="auto"/>
            <w:right w:val="none" w:sz="0" w:space="0" w:color="auto"/>
          </w:divBdr>
        </w:div>
        <w:div w:id="858740867">
          <w:marLeft w:val="0"/>
          <w:marRight w:val="0"/>
          <w:marTop w:val="0"/>
          <w:marBottom w:val="0"/>
          <w:divBdr>
            <w:top w:val="none" w:sz="0" w:space="0" w:color="auto"/>
            <w:left w:val="none" w:sz="0" w:space="0" w:color="auto"/>
            <w:bottom w:val="none" w:sz="0" w:space="0" w:color="auto"/>
            <w:right w:val="none" w:sz="0" w:space="0" w:color="auto"/>
          </w:divBdr>
        </w:div>
        <w:div w:id="1250386733">
          <w:marLeft w:val="0"/>
          <w:marRight w:val="0"/>
          <w:marTop w:val="0"/>
          <w:marBottom w:val="0"/>
          <w:divBdr>
            <w:top w:val="none" w:sz="0" w:space="0" w:color="auto"/>
            <w:left w:val="none" w:sz="0" w:space="0" w:color="auto"/>
            <w:bottom w:val="none" w:sz="0" w:space="0" w:color="auto"/>
            <w:right w:val="none" w:sz="0" w:space="0" w:color="auto"/>
          </w:divBdr>
        </w:div>
        <w:div w:id="1460029895">
          <w:marLeft w:val="0"/>
          <w:marRight w:val="0"/>
          <w:marTop w:val="0"/>
          <w:marBottom w:val="0"/>
          <w:divBdr>
            <w:top w:val="none" w:sz="0" w:space="0" w:color="auto"/>
            <w:left w:val="none" w:sz="0" w:space="0" w:color="auto"/>
            <w:bottom w:val="none" w:sz="0" w:space="0" w:color="auto"/>
            <w:right w:val="none" w:sz="0" w:space="0" w:color="auto"/>
          </w:divBdr>
        </w:div>
        <w:div w:id="2095665474">
          <w:marLeft w:val="0"/>
          <w:marRight w:val="0"/>
          <w:marTop w:val="0"/>
          <w:marBottom w:val="0"/>
          <w:divBdr>
            <w:top w:val="none" w:sz="0" w:space="0" w:color="auto"/>
            <w:left w:val="none" w:sz="0" w:space="0" w:color="auto"/>
            <w:bottom w:val="none" w:sz="0" w:space="0" w:color="auto"/>
            <w:right w:val="none" w:sz="0" w:space="0" w:color="auto"/>
          </w:divBdr>
        </w:div>
        <w:div w:id="1610160646">
          <w:marLeft w:val="0"/>
          <w:marRight w:val="0"/>
          <w:marTop w:val="0"/>
          <w:marBottom w:val="0"/>
          <w:divBdr>
            <w:top w:val="none" w:sz="0" w:space="0" w:color="auto"/>
            <w:left w:val="none" w:sz="0" w:space="0" w:color="auto"/>
            <w:bottom w:val="none" w:sz="0" w:space="0" w:color="auto"/>
            <w:right w:val="none" w:sz="0" w:space="0" w:color="auto"/>
          </w:divBdr>
        </w:div>
      </w:divsChild>
    </w:div>
    <w:div w:id="20804444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micahelias@gmail.com"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3E6970-6BEE-1C4D-8631-E066403BD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6</Pages>
  <Words>1093</Words>
  <Characters>6232</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Chicago</Company>
  <LinksUpToDate>false</LinksUpToDate>
  <CharactersWithSpaces>7311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Micah Lott</dc:creator>
  <cp:keywords/>
  <cp:lastModifiedBy>Micah Lott</cp:lastModifiedBy>
  <cp:revision>20</cp:revision>
  <cp:lastPrinted>2011-12-24T02:47:00Z</cp:lastPrinted>
  <dcterms:created xsi:type="dcterms:W3CDTF">2013-08-31T21:39:00Z</dcterms:created>
  <dcterms:modified xsi:type="dcterms:W3CDTF">2013-09-03T15:53:00Z</dcterms:modified>
</cp:coreProperties>
</file>